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62B5" w14:textId="77777777" w:rsidR="003E4A42" w:rsidRPr="0017621A" w:rsidRDefault="003E4A42" w:rsidP="003E4A42">
      <w:pPr>
        <w:spacing w:line="276" w:lineRule="auto"/>
        <w:rPr>
          <w:rFonts w:ascii="Arial" w:hAnsi="Arial" w:cs="Arial"/>
          <w:b/>
          <w:sz w:val="20"/>
          <w:szCs w:val="20"/>
        </w:rPr>
      </w:pPr>
    </w:p>
    <w:p w14:paraId="605CBD2D" w14:textId="77777777" w:rsidR="003E4A42" w:rsidRPr="0017621A" w:rsidRDefault="003E4A42" w:rsidP="003E4A42">
      <w:pPr>
        <w:spacing w:line="276" w:lineRule="auto"/>
        <w:rPr>
          <w:rFonts w:ascii="Arial" w:hAnsi="Arial" w:cs="Arial"/>
          <w:b/>
          <w:sz w:val="20"/>
          <w:szCs w:val="20"/>
        </w:rPr>
      </w:pPr>
    </w:p>
    <w:p w14:paraId="60D2581D" w14:textId="77777777" w:rsidR="003E4A42" w:rsidRPr="0017621A" w:rsidRDefault="003E4A42" w:rsidP="003E4A42">
      <w:pPr>
        <w:spacing w:line="276" w:lineRule="auto"/>
        <w:rPr>
          <w:rFonts w:ascii="Arial" w:hAnsi="Arial" w:cs="Arial"/>
          <w:b/>
          <w:sz w:val="20"/>
          <w:szCs w:val="20"/>
        </w:rPr>
      </w:pPr>
    </w:p>
    <w:p w14:paraId="008B388A" w14:textId="77777777" w:rsidR="003E4A42" w:rsidRPr="0017621A" w:rsidRDefault="003E4A42" w:rsidP="003E4A42">
      <w:pPr>
        <w:spacing w:line="276" w:lineRule="auto"/>
        <w:rPr>
          <w:rFonts w:ascii="Arial" w:hAnsi="Arial" w:cs="Arial"/>
          <w:b/>
          <w:sz w:val="20"/>
          <w:szCs w:val="20"/>
        </w:rPr>
      </w:pPr>
    </w:p>
    <w:p w14:paraId="7804BE1A" w14:textId="77777777" w:rsidR="003E4A42" w:rsidRDefault="003E4A42" w:rsidP="003E4A42">
      <w:pPr>
        <w:spacing w:line="276" w:lineRule="auto"/>
        <w:rPr>
          <w:rFonts w:ascii="Arial" w:hAnsi="Arial" w:cs="Arial"/>
          <w:b/>
          <w:sz w:val="20"/>
          <w:szCs w:val="20"/>
        </w:rPr>
      </w:pPr>
    </w:p>
    <w:p w14:paraId="68FDDF95" w14:textId="77777777" w:rsidR="003E4A42" w:rsidRPr="0017621A" w:rsidRDefault="003E4A42" w:rsidP="003E4A42">
      <w:pPr>
        <w:spacing w:line="276" w:lineRule="auto"/>
        <w:rPr>
          <w:rFonts w:ascii="Arial" w:hAnsi="Arial" w:cs="Arial"/>
          <w:b/>
          <w:sz w:val="20"/>
          <w:szCs w:val="20"/>
        </w:rPr>
      </w:pPr>
    </w:p>
    <w:p w14:paraId="6E775156" w14:textId="50E304C3" w:rsidR="003E4A42" w:rsidRPr="00753BA7" w:rsidRDefault="003E4A42" w:rsidP="003E4A42">
      <w:pPr>
        <w:spacing w:line="180" w:lineRule="auto"/>
        <w:rPr>
          <w:rFonts w:ascii="Aptos Narrow" w:hAnsi="Aptos Narrow" w:cs="Arial"/>
          <w:b/>
          <w:bCs/>
          <w:color w:val="FFFFFF" w:themeColor="background1"/>
          <w:sz w:val="176"/>
          <w:szCs w:val="176"/>
          <w:lang w:val="en-US"/>
        </w:rPr>
      </w:pPr>
      <w:r w:rsidRPr="00753BA7">
        <w:rPr>
          <w:rFonts w:ascii="Aptos Narrow" w:hAnsi="Aptos Narrow" w:cs="Arial"/>
          <w:b/>
          <w:bCs/>
          <w:color w:val="FFFFFF" w:themeColor="background1"/>
          <w:sz w:val="176"/>
          <w:szCs w:val="176"/>
          <w:lang w:val="en-US"/>
        </w:rPr>
        <w:t>SOFTWARE</w:t>
      </w:r>
    </w:p>
    <w:p w14:paraId="727833E5" w14:textId="0E8CB09F" w:rsidR="003E4A42" w:rsidRPr="00753BA7" w:rsidRDefault="003E4A42" w:rsidP="003E4A42">
      <w:pPr>
        <w:spacing w:line="180" w:lineRule="auto"/>
        <w:rPr>
          <w:rFonts w:ascii="Aptos Narrow" w:hAnsi="Aptos Narrow" w:cs="Arial"/>
          <w:b/>
          <w:bCs/>
          <w:color w:val="FFFFFF" w:themeColor="background1"/>
          <w:sz w:val="176"/>
          <w:szCs w:val="176"/>
          <w:lang w:val="en-US"/>
        </w:rPr>
      </w:pPr>
      <w:r w:rsidRPr="00753BA7">
        <w:rPr>
          <w:rFonts w:ascii="Aptos Narrow" w:hAnsi="Aptos Narrow" w:cs="Arial"/>
          <w:b/>
          <w:bCs/>
          <w:color w:val="FFFFFF" w:themeColor="background1"/>
          <w:sz w:val="176"/>
          <w:szCs w:val="176"/>
          <w:lang w:val="en-US"/>
        </w:rPr>
        <w:t>LICEN</w:t>
      </w:r>
      <w:r w:rsidR="00EF5FE2" w:rsidRPr="00753BA7">
        <w:rPr>
          <w:rFonts w:ascii="Aptos Narrow" w:hAnsi="Aptos Narrow" w:cs="Arial"/>
          <w:b/>
          <w:bCs/>
          <w:color w:val="FFFFFF" w:themeColor="background1"/>
          <w:sz w:val="176"/>
          <w:szCs w:val="176"/>
          <w:lang w:val="en-US"/>
        </w:rPr>
        <w:t>C</w:t>
      </w:r>
      <w:r w:rsidRPr="00753BA7">
        <w:rPr>
          <w:rFonts w:ascii="Aptos Narrow" w:hAnsi="Aptos Narrow" w:cs="Arial"/>
          <w:b/>
          <w:bCs/>
          <w:color w:val="FFFFFF" w:themeColor="background1"/>
          <w:sz w:val="176"/>
          <w:szCs w:val="176"/>
          <w:lang w:val="en-US"/>
        </w:rPr>
        <w:t>E</w:t>
      </w:r>
    </w:p>
    <w:p w14:paraId="086BC85D" w14:textId="77777777" w:rsidR="003E4A42" w:rsidRPr="00753BA7" w:rsidRDefault="003E4A42" w:rsidP="003E4A42">
      <w:pPr>
        <w:spacing w:line="180" w:lineRule="auto"/>
        <w:rPr>
          <w:rFonts w:ascii="Aptos Narrow" w:hAnsi="Aptos Narrow" w:cs="Arial"/>
          <w:b/>
          <w:bCs/>
          <w:color w:val="FFFFFF" w:themeColor="background1"/>
          <w:sz w:val="176"/>
          <w:szCs w:val="176"/>
          <w:lang w:val="en-US"/>
        </w:rPr>
      </w:pPr>
      <w:r w:rsidRPr="00753BA7">
        <w:rPr>
          <w:rFonts w:ascii="Aptos Narrow" w:hAnsi="Aptos Narrow" w:cs="Arial"/>
          <w:b/>
          <w:bCs/>
          <w:color w:val="FFFFFF" w:themeColor="background1"/>
          <w:sz w:val="176"/>
          <w:szCs w:val="176"/>
          <w:lang w:val="en-US"/>
        </w:rPr>
        <w:t>AGREEMENT</w:t>
      </w:r>
    </w:p>
    <w:p w14:paraId="29F2481E" w14:textId="77777777" w:rsidR="003E4A42" w:rsidRPr="003A4324" w:rsidRDefault="003E4A42" w:rsidP="003E4A42">
      <w:pPr>
        <w:spacing w:line="276" w:lineRule="auto"/>
        <w:rPr>
          <w:rFonts w:ascii="Arial" w:hAnsi="Arial" w:cs="Arial"/>
          <w:b/>
          <w:sz w:val="20"/>
          <w:szCs w:val="20"/>
          <w:lang w:val="en-US"/>
        </w:rPr>
      </w:pPr>
      <w:r>
        <w:rPr>
          <w:noProof/>
        </w:rPr>
        <mc:AlternateContent>
          <mc:Choice Requires="wps">
            <w:drawing>
              <wp:anchor distT="0" distB="0" distL="114300" distR="114300" simplePos="0" relativeHeight="251660288" behindDoc="0" locked="0" layoutInCell="1" allowOverlap="1" wp14:anchorId="1BF7A836" wp14:editId="06FCCE00">
                <wp:simplePos x="0" y="0"/>
                <wp:positionH relativeFrom="column">
                  <wp:posOffset>0</wp:posOffset>
                </wp:positionH>
                <wp:positionV relativeFrom="paragraph">
                  <wp:posOffset>189074</wp:posOffset>
                </wp:positionV>
                <wp:extent cx="7228205" cy="0"/>
                <wp:effectExtent l="0" t="12700" r="23495" b="12700"/>
                <wp:wrapNone/>
                <wp:docPr id="567407136" name="Rechte verbindingslijn 2"/>
                <wp:cNvGraphicFramePr/>
                <a:graphic xmlns:a="http://schemas.openxmlformats.org/drawingml/2006/main">
                  <a:graphicData uri="http://schemas.microsoft.com/office/word/2010/wordprocessingShape">
                    <wps:wsp>
                      <wps:cNvCnPr/>
                      <wps:spPr>
                        <a:xfrm>
                          <a:off x="0" y="0"/>
                          <a:ext cx="7228205" cy="0"/>
                        </a:xfrm>
                        <a:prstGeom prst="line">
                          <a:avLst/>
                        </a:prstGeom>
                        <a:ln w="19050">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35BECF" id="Rechte verbindingslijn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4.9pt" to="569.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" strokecolor="white [3212]" strokeweight="1.5pt">
                <v:stroke joinstyle="miter"/>
              </v:line>
            </w:pict>
          </mc:Fallback>
        </mc:AlternateContent>
      </w:r>
      <w:r>
        <w:rPr>
          <w:noProof/>
        </w:rPr>
        <w:drawing>
          <wp:anchor distT="0" distB="0" distL="114300" distR="114300" simplePos="0" relativeHeight="251659264" behindDoc="0" locked="0" layoutInCell="1" allowOverlap="1" wp14:anchorId="2B779A30" wp14:editId="05BBD319">
            <wp:simplePos x="0" y="0"/>
            <wp:positionH relativeFrom="column">
              <wp:posOffset>5148049</wp:posOffset>
            </wp:positionH>
            <wp:positionV relativeFrom="page">
              <wp:posOffset>450850</wp:posOffset>
            </wp:positionV>
            <wp:extent cx="1033780" cy="484505"/>
            <wp:effectExtent l="0" t="0" r="0" b="0"/>
            <wp:wrapNone/>
            <wp:docPr id="311363048" name="Afbeelding 66" descr="Afbeelding met logo, Lettertype,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63048" name="Afbeelding 66" descr="Afbeelding met logo, Lettertype, Graphics, symbool&#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3780" cy="484505"/>
                    </a:xfrm>
                    <a:prstGeom prst="rect">
                      <a:avLst/>
                    </a:prstGeom>
                  </pic:spPr>
                </pic:pic>
              </a:graphicData>
            </a:graphic>
            <wp14:sizeRelH relativeFrom="page">
              <wp14:pctWidth>0</wp14:pctWidth>
            </wp14:sizeRelH>
            <wp14:sizeRelV relativeFrom="page">
              <wp14:pctHeight>0</wp14:pctHeight>
            </wp14:sizeRelV>
          </wp:anchor>
        </w:drawing>
      </w:r>
    </w:p>
    <w:p w14:paraId="4EC56071" w14:textId="77777777" w:rsidR="003E4A42" w:rsidRDefault="003E4A42" w:rsidP="003E4A42">
      <w:pPr>
        <w:spacing w:line="276" w:lineRule="auto"/>
        <w:jc w:val="both"/>
        <w:rPr>
          <w:rFonts w:ascii="Arial" w:hAnsi="Arial" w:cs="Arial"/>
          <w:b/>
          <w:sz w:val="20"/>
          <w:szCs w:val="20"/>
          <w:lang w:val="en-US"/>
        </w:rPr>
      </w:pPr>
    </w:p>
    <w:p w14:paraId="0511BC13" w14:textId="77777777" w:rsidR="003E4A42" w:rsidRDefault="003E4A42" w:rsidP="003E4A42">
      <w:pPr>
        <w:spacing w:line="276" w:lineRule="auto"/>
        <w:jc w:val="both"/>
        <w:rPr>
          <w:rFonts w:ascii="Arial" w:hAnsi="Arial" w:cs="Arial"/>
          <w:b/>
          <w:sz w:val="20"/>
          <w:szCs w:val="20"/>
          <w:lang w:val="en-US"/>
        </w:rPr>
      </w:pPr>
    </w:p>
    <w:p w14:paraId="1468E365" w14:textId="77777777" w:rsidR="003E4A42" w:rsidRDefault="003E4A42" w:rsidP="003E4A42">
      <w:pPr>
        <w:spacing w:line="276" w:lineRule="auto"/>
        <w:jc w:val="both"/>
        <w:rPr>
          <w:rFonts w:ascii="Arial" w:hAnsi="Arial" w:cs="Arial"/>
          <w:b/>
          <w:sz w:val="20"/>
          <w:szCs w:val="20"/>
          <w:lang w:val="en-US"/>
        </w:rPr>
      </w:pPr>
    </w:p>
    <w:p w14:paraId="16E85FE7" w14:textId="77777777" w:rsidR="003E4A42" w:rsidRDefault="003E4A42" w:rsidP="003E4A42">
      <w:pPr>
        <w:spacing w:after="240" w:line="276" w:lineRule="auto"/>
        <w:ind w:right="3572"/>
        <w:rPr>
          <w:rFonts w:ascii="Aptos Narrow" w:hAnsi="Aptos Narrow" w:cs="Arial"/>
          <w:b/>
          <w:bCs/>
          <w:color w:val="FFFFFF" w:themeColor="background1"/>
          <w:sz w:val="36"/>
          <w:szCs w:val="36"/>
          <w:lang w:val="en-US"/>
        </w:rPr>
      </w:pPr>
      <w:r>
        <w:rPr>
          <w:rFonts w:ascii="Aptos Narrow" w:hAnsi="Aptos Narrow" w:cs="Arial"/>
          <w:b/>
          <w:bCs/>
          <w:color w:val="FFFFFF" w:themeColor="background1"/>
          <w:sz w:val="36"/>
          <w:szCs w:val="36"/>
          <w:lang w:val="en-US"/>
        </w:rPr>
        <w:t>THE BASIS OF THIS AGREEMENT</w:t>
      </w:r>
    </w:p>
    <w:p w14:paraId="6BB3DBF6" w14:textId="36C3981C" w:rsidR="003E4A42" w:rsidRPr="00753BA7" w:rsidRDefault="003E4A42" w:rsidP="003E4A42">
      <w:pPr>
        <w:spacing w:after="240" w:line="276" w:lineRule="auto"/>
        <w:ind w:right="3572"/>
        <w:rPr>
          <w:rFonts w:ascii="Aptos Light" w:hAnsi="Aptos Light" w:cs="Arial"/>
          <w:color w:val="FFFFFF" w:themeColor="background1"/>
          <w:sz w:val="36"/>
          <w:szCs w:val="36"/>
          <w:lang w:val="en-US"/>
        </w:rPr>
      </w:pPr>
      <w:r w:rsidRPr="00753BA7">
        <w:rPr>
          <w:rFonts w:ascii="Aptos Light" w:hAnsi="Aptos Light" w:cs="Arial"/>
          <w:color w:val="FFFFFF" w:themeColor="background1"/>
          <w:sz w:val="36"/>
          <w:szCs w:val="36"/>
          <w:lang w:val="en-US"/>
        </w:rPr>
        <w:t xml:space="preserve">This </w:t>
      </w:r>
      <w:proofErr w:type="spellStart"/>
      <w:r w:rsidRPr="00753BA7">
        <w:rPr>
          <w:rFonts w:ascii="Aptos Light" w:hAnsi="Aptos Light" w:cs="Arial"/>
          <w:color w:val="FFFFFF" w:themeColor="background1"/>
          <w:sz w:val="36"/>
          <w:szCs w:val="36"/>
          <w:lang w:val="en-US"/>
        </w:rPr>
        <w:t>licen</w:t>
      </w:r>
      <w:r w:rsidR="00EF5FE2" w:rsidRPr="00753BA7">
        <w:rPr>
          <w:rFonts w:ascii="Aptos Light" w:hAnsi="Aptos Light" w:cs="Arial"/>
          <w:color w:val="FFFFFF" w:themeColor="background1"/>
          <w:sz w:val="36"/>
          <w:szCs w:val="36"/>
          <w:lang w:val="en-US"/>
        </w:rPr>
        <w:t>c</w:t>
      </w:r>
      <w:r w:rsidRPr="00753BA7">
        <w:rPr>
          <w:rFonts w:ascii="Aptos Light" w:hAnsi="Aptos Light" w:cs="Arial"/>
          <w:color w:val="FFFFFF" w:themeColor="background1"/>
          <w:sz w:val="36"/>
          <w:szCs w:val="36"/>
          <w:lang w:val="en-US"/>
        </w:rPr>
        <w:t>e</w:t>
      </w:r>
      <w:proofErr w:type="spellEnd"/>
      <w:r w:rsidRPr="00753BA7">
        <w:rPr>
          <w:rFonts w:ascii="Aptos Light" w:hAnsi="Aptos Light" w:cs="Arial"/>
          <w:color w:val="FFFFFF" w:themeColor="background1"/>
          <w:sz w:val="36"/>
          <w:szCs w:val="36"/>
          <w:lang w:val="en-US"/>
        </w:rPr>
        <w:t xml:space="preserve"> agreement is </w:t>
      </w:r>
      <w:r w:rsidRPr="00753BA7">
        <w:rPr>
          <w:rFonts w:ascii="Aptos" w:hAnsi="Aptos" w:cs="Arial"/>
          <w:b/>
          <w:bCs/>
          <w:color w:val="FFFFFF" w:themeColor="background1"/>
          <w:sz w:val="36"/>
          <w:szCs w:val="36"/>
          <w:lang w:val="en-US"/>
        </w:rPr>
        <w:t>aligned with the</w:t>
      </w:r>
      <w:r w:rsidR="00753BA7">
        <w:rPr>
          <w:rFonts w:ascii="Aptos" w:hAnsi="Aptos" w:cs="Arial"/>
          <w:b/>
          <w:bCs/>
          <w:color w:val="FFFFFF" w:themeColor="background1"/>
          <w:sz w:val="36"/>
          <w:szCs w:val="36"/>
          <w:lang w:val="en-US"/>
        </w:rPr>
        <w:t xml:space="preserve"> UNL</w:t>
      </w:r>
      <w:r w:rsidRPr="00753BA7">
        <w:rPr>
          <w:rFonts w:ascii="Aptos" w:hAnsi="Aptos" w:cs="Arial"/>
          <w:b/>
          <w:bCs/>
          <w:color w:val="FFFFFF" w:themeColor="background1"/>
          <w:sz w:val="36"/>
          <w:szCs w:val="36"/>
          <w:lang w:val="en-US"/>
        </w:rPr>
        <w:t xml:space="preserve"> </w:t>
      </w:r>
      <w:proofErr w:type="spellStart"/>
      <w:r w:rsidRPr="00753BA7">
        <w:rPr>
          <w:rFonts w:ascii="Aptos" w:hAnsi="Aptos" w:cs="Arial"/>
          <w:b/>
          <w:bCs/>
          <w:color w:val="FFFFFF" w:themeColor="background1"/>
          <w:sz w:val="36"/>
          <w:szCs w:val="36"/>
          <w:lang w:val="en-US"/>
        </w:rPr>
        <w:t>dealterms</w:t>
      </w:r>
      <w:proofErr w:type="spellEnd"/>
      <w:r w:rsidRPr="00753BA7">
        <w:rPr>
          <w:rFonts w:ascii="Aptos Light" w:hAnsi="Aptos Light" w:cs="Arial"/>
          <w:color w:val="FFFFFF" w:themeColor="background1"/>
          <w:sz w:val="36"/>
          <w:szCs w:val="36"/>
          <w:lang w:val="en-US"/>
        </w:rPr>
        <w:t xml:space="preserve"> and is a </w:t>
      </w:r>
      <w:r w:rsidRPr="00753BA7">
        <w:rPr>
          <w:rFonts w:ascii="Aptos" w:hAnsi="Aptos" w:cs="Arial"/>
          <w:b/>
          <w:bCs/>
          <w:color w:val="FFFFFF" w:themeColor="background1"/>
          <w:sz w:val="36"/>
          <w:szCs w:val="36"/>
          <w:lang w:val="en-US"/>
        </w:rPr>
        <w:t>further elaboration of</w:t>
      </w:r>
      <w:r w:rsidRPr="00753BA7">
        <w:rPr>
          <w:rFonts w:ascii="Aptos Light" w:hAnsi="Aptos Light" w:cs="Arial"/>
          <w:color w:val="FFFFFF" w:themeColor="background1"/>
          <w:sz w:val="36"/>
          <w:szCs w:val="36"/>
          <w:lang w:val="en-US"/>
        </w:rPr>
        <w:t xml:space="preserve"> what is agreed on in the </w:t>
      </w:r>
      <w:r w:rsidRPr="00753BA7">
        <w:rPr>
          <w:rFonts w:ascii="Aptos" w:hAnsi="Aptos" w:cs="Arial"/>
          <w:b/>
          <w:bCs/>
          <w:color w:val="FFFFFF" w:themeColor="background1"/>
          <w:sz w:val="36"/>
          <w:szCs w:val="36"/>
          <w:lang w:val="en-US"/>
        </w:rPr>
        <w:t>term sheet</w:t>
      </w:r>
      <w:r w:rsidRPr="00753BA7">
        <w:rPr>
          <w:rFonts w:ascii="Aptos Light" w:hAnsi="Aptos Light" w:cs="Arial"/>
          <w:color w:val="FFFFFF" w:themeColor="background1"/>
          <w:sz w:val="36"/>
          <w:szCs w:val="36"/>
          <w:lang w:val="en-US"/>
        </w:rPr>
        <w:t>.</w:t>
      </w:r>
    </w:p>
    <w:p w14:paraId="6E0A4B4D" w14:textId="2C159E22" w:rsidR="003E4A42" w:rsidRPr="0017621A" w:rsidRDefault="003E4A42" w:rsidP="003E4A42">
      <w:pPr>
        <w:spacing w:after="240" w:line="276" w:lineRule="auto"/>
        <w:ind w:right="3572"/>
        <w:rPr>
          <w:rFonts w:ascii="Aptos Light" w:hAnsi="Aptos Light" w:cs="Arial"/>
          <w:color w:val="FFFFFF" w:themeColor="background1"/>
          <w:sz w:val="36"/>
          <w:szCs w:val="36"/>
          <w:lang w:val="en-US"/>
        </w:rPr>
        <w:sectPr w:rsidR="003E4A42" w:rsidRPr="0017621A" w:rsidSect="003E4A42">
          <w:headerReference w:type="default" r:id="rId9"/>
          <w:footerReference w:type="default" r:id="rId10"/>
          <w:pgSz w:w="11900" w:h="16840"/>
          <w:pgMar w:top="1417" w:right="1417" w:bottom="1417" w:left="1417" w:header="708" w:footer="708" w:gutter="0"/>
          <w:cols w:space="708"/>
          <w:docGrid w:linePitch="360"/>
        </w:sectPr>
      </w:pPr>
    </w:p>
    <w:p w14:paraId="78096C52" w14:textId="3A59B454" w:rsidR="00074AFD" w:rsidRPr="003A4324" w:rsidRDefault="00074AFD" w:rsidP="00AA6D74">
      <w:pPr>
        <w:spacing w:line="276" w:lineRule="auto"/>
        <w:jc w:val="center"/>
        <w:rPr>
          <w:rFonts w:ascii="Arial" w:hAnsi="Arial" w:cs="Arial"/>
          <w:b/>
          <w:sz w:val="20"/>
          <w:szCs w:val="20"/>
          <w:lang w:val="en-US"/>
        </w:rPr>
      </w:pPr>
    </w:p>
    <w:p w14:paraId="7DB6034B" w14:textId="77777777" w:rsidR="00074AFD" w:rsidRPr="00AE4736" w:rsidRDefault="00074AFD" w:rsidP="00AA6D74">
      <w:pPr>
        <w:spacing w:line="276" w:lineRule="auto"/>
        <w:jc w:val="center"/>
        <w:rPr>
          <w:rFonts w:ascii="Aptos" w:hAnsi="Aptos" w:cs="Arial"/>
          <w:b/>
          <w:sz w:val="20"/>
          <w:szCs w:val="20"/>
          <w:lang w:val="en-US"/>
        </w:rPr>
      </w:pPr>
    </w:p>
    <w:p w14:paraId="17D242CE" w14:textId="77777777" w:rsidR="00753BA7" w:rsidRPr="00AE4736" w:rsidRDefault="00753BA7" w:rsidP="00753BA7">
      <w:pPr>
        <w:spacing w:line="276" w:lineRule="auto"/>
        <w:jc w:val="center"/>
        <w:rPr>
          <w:rFonts w:ascii="Aptos" w:hAnsi="Aptos" w:cs="Arial"/>
          <w:b/>
          <w:sz w:val="20"/>
          <w:szCs w:val="20"/>
          <w:lang w:val="en-US"/>
        </w:rPr>
      </w:pPr>
      <w:r w:rsidRPr="00AE4736">
        <w:rPr>
          <w:rFonts w:ascii="Aptos" w:hAnsi="Aptos" w:cs="Arial"/>
          <w:b/>
          <w:sz w:val="20"/>
          <w:szCs w:val="20"/>
          <w:lang w:val="en-US"/>
        </w:rPr>
        <w:t>SOFTWARE LICENCE AGREEMENT</w:t>
      </w:r>
    </w:p>
    <w:p w14:paraId="785987AA" w14:textId="77777777" w:rsidR="00753BA7" w:rsidRPr="00AE4736" w:rsidRDefault="00753BA7" w:rsidP="00753BA7">
      <w:pPr>
        <w:spacing w:line="276" w:lineRule="auto"/>
        <w:jc w:val="both"/>
        <w:rPr>
          <w:rFonts w:ascii="Aptos" w:hAnsi="Aptos" w:cs="Arial"/>
          <w:sz w:val="20"/>
          <w:szCs w:val="20"/>
          <w:lang w:val="en-US"/>
        </w:rPr>
      </w:pPr>
    </w:p>
    <w:p w14:paraId="1DB672C1" w14:textId="77777777" w:rsidR="00753BA7" w:rsidRPr="00AE4736" w:rsidRDefault="00753BA7" w:rsidP="00753BA7">
      <w:pPr>
        <w:spacing w:line="276" w:lineRule="auto"/>
        <w:jc w:val="both"/>
        <w:rPr>
          <w:rFonts w:ascii="Aptos" w:hAnsi="Aptos" w:cs="Arial"/>
          <w:b/>
          <w:sz w:val="20"/>
          <w:szCs w:val="20"/>
          <w:lang w:val="en-US"/>
        </w:rPr>
      </w:pPr>
      <w:r w:rsidRPr="00AE4736">
        <w:rPr>
          <w:rFonts w:ascii="Aptos" w:hAnsi="Aptos" w:cs="Arial"/>
          <w:b/>
          <w:sz w:val="20"/>
          <w:szCs w:val="20"/>
          <w:lang w:val="en-US"/>
        </w:rPr>
        <w:br/>
      </w:r>
    </w:p>
    <w:p w14:paraId="7B5D2276" w14:textId="77777777" w:rsidR="00753BA7" w:rsidRPr="00AE4736" w:rsidRDefault="00753BA7" w:rsidP="00753BA7">
      <w:pPr>
        <w:spacing w:line="276" w:lineRule="auto"/>
        <w:jc w:val="both"/>
        <w:rPr>
          <w:rFonts w:ascii="Aptos" w:hAnsi="Aptos" w:cs="Arial"/>
          <w:b/>
          <w:sz w:val="20"/>
          <w:szCs w:val="20"/>
          <w:lang w:val="en-US"/>
        </w:rPr>
      </w:pPr>
    </w:p>
    <w:p w14:paraId="3F000C97" w14:textId="77777777" w:rsidR="00753BA7" w:rsidRPr="00AE4736" w:rsidRDefault="00753BA7" w:rsidP="00753BA7">
      <w:pPr>
        <w:spacing w:line="276" w:lineRule="auto"/>
        <w:jc w:val="both"/>
        <w:rPr>
          <w:rFonts w:ascii="Aptos" w:hAnsi="Aptos" w:cs="Arial"/>
          <w:b/>
          <w:sz w:val="20"/>
          <w:szCs w:val="20"/>
          <w:lang w:val="en-US"/>
        </w:rPr>
      </w:pPr>
      <w:r w:rsidRPr="00AE4736">
        <w:rPr>
          <w:rFonts w:ascii="Aptos" w:hAnsi="Aptos" w:cs="Arial"/>
          <w:b/>
          <w:sz w:val="20"/>
          <w:szCs w:val="20"/>
          <w:lang w:val="en-US"/>
        </w:rPr>
        <w:t xml:space="preserve">THIS AGREEMENT is made and entered into by and between: </w:t>
      </w:r>
    </w:p>
    <w:p w14:paraId="7FEFE347" w14:textId="77777777" w:rsidR="00753BA7" w:rsidRPr="00AE4736" w:rsidRDefault="00753BA7" w:rsidP="00753BA7">
      <w:pPr>
        <w:spacing w:line="276" w:lineRule="auto"/>
        <w:jc w:val="both"/>
        <w:rPr>
          <w:rFonts w:ascii="Aptos" w:hAnsi="Aptos" w:cs="Arial"/>
          <w:sz w:val="20"/>
          <w:szCs w:val="20"/>
          <w:lang w:val="en-US"/>
        </w:rPr>
      </w:pPr>
    </w:p>
    <w:p w14:paraId="30EF269C" w14:textId="77777777" w:rsidR="00753BA7" w:rsidRPr="00AE4736" w:rsidRDefault="00753BA7" w:rsidP="00753BA7">
      <w:pPr>
        <w:pStyle w:val="ListParagraph"/>
        <w:numPr>
          <w:ilvl w:val="0"/>
          <w:numId w:val="3"/>
        </w:numPr>
        <w:spacing w:line="276" w:lineRule="auto"/>
        <w:ind w:left="360"/>
        <w:jc w:val="both"/>
        <w:rPr>
          <w:rFonts w:ascii="Aptos" w:eastAsia="Times New Roman" w:hAnsi="Aptos" w:cs="Arial"/>
          <w:sz w:val="20"/>
          <w:szCs w:val="20"/>
          <w:lang w:val="en-US" w:eastAsia="nl-NL"/>
        </w:rPr>
      </w:pPr>
      <w:r w:rsidRPr="00AE4736">
        <w:rPr>
          <w:rFonts w:ascii="Aptos" w:eastAsia="Times New Roman" w:hAnsi="Aptos" w:cs="Arial"/>
          <w:sz w:val="20"/>
          <w:szCs w:val="20"/>
          <w:lang w:val="en-US" w:eastAsia="nl-NL"/>
        </w:rPr>
        <w:t>[</w:t>
      </w:r>
      <w:r w:rsidRPr="00AE4736">
        <w:rPr>
          <w:rFonts w:ascii="Aptos" w:eastAsia="Times New Roman" w:hAnsi="Aptos" w:cs="Arial"/>
          <w:b/>
          <w:bCs/>
          <w:color w:val="ED7D31" w:themeColor="accent2"/>
          <w:sz w:val="20"/>
          <w:szCs w:val="20"/>
          <w:lang w:val="en-US" w:eastAsia="nl-NL"/>
        </w:rPr>
        <w:t>NAME UNIVERSITY</w:t>
      </w:r>
      <w:r w:rsidRPr="00AE4736">
        <w:rPr>
          <w:rFonts w:ascii="Aptos" w:eastAsia="Times New Roman" w:hAnsi="Aptos" w:cs="Arial"/>
          <w:sz w:val="20"/>
          <w:szCs w:val="20"/>
          <w:lang w:val="en-US" w:eastAsia="nl-NL"/>
        </w:rPr>
        <w:t>], a legal entity governed by Dutch public law (</w:t>
      </w:r>
      <w:proofErr w:type="spellStart"/>
      <w:r w:rsidRPr="00AE4736">
        <w:rPr>
          <w:rFonts w:ascii="Aptos" w:eastAsia="Times New Roman" w:hAnsi="Aptos" w:cs="Arial"/>
          <w:i/>
          <w:sz w:val="20"/>
          <w:szCs w:val="20"/>
          <w:lang w:val="en-US" w:eastAsia="nl-NL"/>
        </w:rPr>
        <w:t>publiekrechtelijke</w:t>
      </w:r>
      <w:proofErr w:type="spellEnd"/>
      <w:r w:rsidRPr="00AE4736">
        <w:rPr>
          <w:rFonts w:ascii="Aptos" w:eastAsia="Times New Roman" w:hAnsi="Aptos" w:cs="Arial"/>
          <w:i/>
          <w:sz w:val="20"/>
          <w:szCs w:val="20"/>
          <w:lang w:val="en-US" w:eastAsia="nl-NL"/>
        </w:rPr>
        <w:t xml:space="preserve"> </w:t>
      </w:r>
      <w:proofErr w:type="spellStart"/>
      <w:r w:rsidRPr="00AE4736">
        <w:rPr>
          <w:rFonts w:ascii="Aptos" w:eastAsia="Times New Roman" w:hAnsi="Aptos" w:cs="Arial"/>
          <w:i/>
          <w:sz w:val="20"/>
          <w:szCs w:val="20"/>
          <w:lang w:val="en-US" w:eastAsia="nl-NL"/>
        </w:rPr>
        <w:t>rechtspersoon</w:t>
      </w:r>
      <w:proofErr w:type="spellEnd"/>
      <w:r w:rsidRPr="00AE4736">
        <w:rPr>
          <w:rFonts w:ascii="Aptos" w:eastAsia="Times New Roman" w:hAnsi="Aptos" w:cs="Arial"/>
          <w:sz w:val="20"/>
          <w:szCs w:val="20"/>
          <w:lang w:val="en-US" w:eastAsia="nl-NL"/>
        </w:rPr>
        <w:t xml:space="preserve">), having its registered seat at </w:t>
      </w:r>
      <w:r w:rsidRPr="00AE4736">
        <w:rPr>
          <w:rFonts w:ascii="Aptos" w:hAnsi="Aptos" w:cs="Arial"/>
          <w:sz w:val="20"/>
          <w:szCs w:val="20"/>
          <w:lang w:val="en-US" w:eastAsia="nl-NL"/>
        </w:rPr>
        <w:t>[</w:t>
      </w:r>
      <w:r w:rsidRPr="00AE4736">
        <w:rPr>
          <w:rFonts w:ascii="Aptos" w:hAnsi="Aptos" w:cs="Arial"/>
          <w:color w:val="ED7D31" w:themeColor="accent2"/>
          <w:sz w:val="20"/>
          <w:szCs w:val="20"/>
          <w:lang w:val="en-US" w:eastAsia="nl-NL"/>
        </w:rPr>
        <w:t>place</w:t>
      </w:r>
      <w:r w:rsidRPr="00AE4736">
        <w:rPr>
          <w:rFonts w:ascii="Aptos" w:hAnsi="Aptos" w:cs="Arial"/>
          <w:sz w:val="20"/>
          <w:szCs w:val="20"/>
          <w:lang w:val="en-US" w:eastAsia="nl-NL"/>
        </w:rPr>
        <w:t>]</w:t>
      </w:r>
      <w:r w:rsidRPr="00AE4736">
        <w:rPr>
          <w:rFonts w:ascii="Aptos" w:eastAsia="Times New Roman" w:hAnsi="Aptos" w:cs="Arial"/>
          <w:sz w:val="20"/>
          <w:szCs w:val="20"/>
          <w:lang w:val="en-US" w:eastAsia="nl-NL"/>
        </w:rPr>
        <w:t xml:space="preserve">, registered with the trade register of the Netherlands Chamber of Commerce under number </w:t>
      </w:r>
      <w:r w:rsidRPr="00AE4736">
        <w:rPr>
          <w:rFonts w:ascii="Aptos" w:hAnsi="Aptos" w:cs="Arial"/>
          <w:sz w:val="20"/>
          <w:szCs w:val="20"/>
          <w:lang w:val="en-US" w:eastAsia="nl-NL"/>
        </w:rPr>
        <w:t>[</w:t>
      </w:r>
      <w:proofErr w:type="gramStart"/>
      <w:r w:rsidRPr="00AE4736">
        <w:rPr>
          <w:rFonts w:ascii="Aptos" w:hAnsi="Aptos" w:cs="Arial"/>
          <w:color w:val="ED7D31" w:themeColor="accent2"/>
          <w:sz w:val="20"/>
          <w:szCs w:val="20"/>
          <w:lang w:val="en-US" w:eastAsia="nl-NL"/>
        </w:rPr>
        <w:t>number</w:t>
      </w:r>
      <w:r w:rsidRPr="00AE4736">
        <w:rPr>
          <w:rFonts w:ascii="Aptos" w:hAnsi="Aptos" w:cs="Arial"/>
          <w:sz w:val="20"/>
          <w:szCs w:val="20"/>
          <w:lang w:val="en-US" w:eastAsia="nl-NL"/>
        </w:rPr>
        <w:t>]</w:t>
      </w:r>
      <w:r w:rsidRPr="00AE4736" w:rsidDel="001C7CBB">
        <w:rPr>
          <w:rFonts w:ascii="Aptos" w:eastAsia="Times New Roman" w:hAnsi="Aptos" w:cs="Arial"/>
          <w:sz w:val="20"/>
          <w:szCs w:val="20"/>
          <w:lang w:val="en-US" w:eastAsia="nl-NL"/>
        </w:rPr>
        <w:t xml:space="preserve"> </w:t>
      </w:r>
      <w:r w:rsidRPr="00AE4736">
        <w:rPr>
          <w:rFonts w:ascii="Aptos" w:eastAsia="Times New Roman" w:hAnsi="Aptos" w:cs="Arial"/>
          <w:sz w:val="20"/>
          <w:szCs w:val="20"/>
          <w:lang w:val="en-US" w:eastAsia="nl-NL"/>
        </w:rPr>
        <w:t xml:space="preserve"> (</w:t>
      </w:r>
      <w:proofErr w:type="gramEnd"/>
      <w:r w:rsidRPr="00AE4736">
        <w:rPr>
          <w:rFonts w:ascii="Aptos" w:eastAsia="Times New Roman" w:hAnsi="Aptos" w:cs="Arial"/>
          <w:sz w:val="20"/>
          <w:szCs w:val="20"/>
          <w:lang w:val="en-US" w:eastAsia="nl-NL"/>
        </w:rPr>
        <w:t>the “</w:t>
      </w:r>
      <w:r w:rsidRPr="00AE4736">
        <w:rPr>
          <w:rFonts w:ascii="Aptos" w:eastAsia="Times New Roman" w:hAnsi="Aptos" w:cs="Arial"/>
          <w:b/>
          <w:sz w:val="20"/>
          <w:szCs w:val="20"/>
          <w:lang w:val="en-US" w:eastAsia="nl-NL"/>
        </w:rPr>
        <w:t>Licensor</w:t>
      </w:r>
      <w:r w:rsidRPr="00AE4736">
        <w:rPr>
          <w:rFonts w:ascii="Aptos" w:eastAsia="Times New Roman" w:hAnsi="Aptos" w:cs="Arial"/>
          <w:sz w:val="20"/>
          <w:szCs w:val="20"/>
          <w:lang w:val="en-US" w:eastAsia="nl-NL"/>
        </w:rPr>
        <w:t>”</w:t>
      </w:r>
      <w:proofErr w:type="gramStart"/>
      <w:r w:rsidRPr="00AE4736">
        <w:rPr>
          <w:rFonts w:ascii="Aptos" w:eastAsia="Times New Roman" w:hAnsi="Aptos" w:cs="Arial"/>
          <w:sz w:val="20"/>
          <w:szCs w:val="20"/>
          <w:lang w:val="en-US" w:eastAsia="nl-NL"/>
        </w:rPr>
        <w:t>);</w:t>
      </w:r>
      <w:proofErr w:type="gramEnd"/>
      <w:r w:rsidRPr="00AE4736">
        <w:rPr>
          <w:rFonts w:ascii="Aptos" w:eastAsia="Times New Roman" w:hAnsi="Aptos" w:cs="Arial"/>
          <w:sz w:val="20"/>
          <w:szCs w:val="20"/>
          <w:lang w:val="en-US" w:eastAsia="nl-NL"/>
        </w:rPr>
        <w:t xml:space="preserve"> </w:t>
      </w:r>
    </w:p>
    <w:p w14:paraId="61A90669" w14:textId="77777777" w:rsidR="00753BA7" w:rsidRPr="00AE4736" w:rsidRDefault="00753BA7" w:rsidP="00753BA7">
      <w:pPr>
        <w:pStyle w:val="ListParagraph"/>
        <w:spacing w:line="276" w:lineRule="auto"/>
        <w:ind w:left="360"/>
        <w:jc w:val="both"/>
        <w:rPr>
          <w:rFonts w:ascii="Aptos" w:eastAsia="Times New Roman" w:hAnsi="Aptos" w:cs="Arial"/>
          <w:sz w:val="20"/>
          <w:szCs w:val="20"/>
          <w:lang w:val="en-US" w:eastAsia="nl-NL"/>
        </w:rPr>
      </w:pPr>
    </w:p>
    <w:p w14:paraId="2C67DEE2" w14:textId="77777777" w:rsidR="00753BA7" w:rsidRPr="00AE4736" w:rsidRDefault="00753BA7" w:rsidP="00753BA7">
      <w:pPr>
        <w:pStyle w:val="ListParagraph"/>
        <w:spacing w:line="276" w:lineRule="auto"/>
        <w:ind w:left="360"/>
        <w:jc w:val="both"/>
        <w:rPr>
          <w:rFonts w:ascii="Aptos" w:eastAsia="Times New Roman" w:hAnsi="Aptos" w:cs="Arial"/>
          <w:sz w:val="20"/>
          <w:szCs w:val="20"/>
          <w:lang w:val="en-US" w:eastAsia="nl-NL"/>
        </w:rPr>
      </w:pPr>
      <w:r w:rsidRPr="00AE4736">
        <w:rPr>
          <w:rFonts w:ascii="Aptos" w:eastAsia="Times New Roman" w:hAnsi="Aptos" w:cs="Arial"/>
          <w:sz w:val="20"/>
          <w:szCs w:val="20"/>
          <w:lang w:val="en-US" w:eastAsia="nl-NL"/>
        </w:rPr>
        <w:t xml:space="preserve">and </w:t>
      </w:r>
    </w:p>
    <w:p w14:paraId="27DE5DCB" w14:textId="77777777" w:rsidR="00753BA7" w:rsidRPr="00AE4736" w:rsidRDefault="00753BA7" w:rsidP="00753BA7">
      <w:pPr>
        <w:spacing w:line="276" w:lineRule="auto"/>
        <w:jc w:val="both"/>
        <w:rPr>
          <w:rFonts w:ascii="Aptos" w:hAnsi="Aptos" w:cs="Arial"/>
          <w:sz w:val="20"/>
          <w:szCs w:val="20"/>
          <w:lang w:val="en-US"/>
        </w:rPr>
      </w:pPr>
    </w:p>
    <w:p w14:paraId="18C0F87C" w14:textId="77777777" w:rsidR="00753BA7" w:rsidRPr="00AE4736" w:rsidRDefault="00753BA7" w:rsidP="00753BA7">
      <w:pPr>
        <w:pStyle w:val="ListParagraph"/>
        <w:numPr>
          <w:ilvl w:val="0"/>
          <w:numId w:val="3"/>
        </w:numPr>
        <w:spacing w:line="276" w:lineRule="auto"/>
        <w:ind w:left="360"/>
        <w:jc w:val="both"/>
        <w:rPr>
          <w:rFonts w:ascii="Aptos" w:hAnsi="Aptos" w:cs="Arial"/>
          <w:sz w:val="20"/>
          <w:szCs w:val="20"/>
          <w:lang w:val="en-US" w:eastAsia="nl-NL"/>
        </w:rPr>
      </w:pPr>
      <w:r w:rsidRPr="00AE4736">
        <w:rPr>
          <w:rFonts w:ascii="Aptos" w:hAnsi="Aptos" w:cs="Arial"/>
          <w:sz w:val="20"/>
          <w:szCs w:val="20"/>
          <w:lang w:val="en-US" w:eastAsia="nl-NL"/>
        </w:rPr>
        <w:t>[</w:t>
      </w:r>
      <w:r w:rsidRPr="00AE4736">
        <w:rPr>
          <w:rFonts w:ascii="Aptos" w:hAnsi="Aptos" w:cs="Arial"/>
          <w:b/>
          <w:bCs/>
          <w:color w:val="ED7D31" w:themeColor="accent2"/>
          <w:sz w:val="20"/>
          <w:szCs w:val="20"/>
          <w:lang w:val="en-US" w:eastAsia="nl-NL"/>
        </w:rPr>
        <w:t>NAME COMPANY</w:t>
      </w:r>
      <w:r w:rsidRPr="00AE4736">
        <w:rPr>
          <w:rFonts w:ascii="Aptos" w:hAnsi="Aptos" w:cs="Arial"/>
          <w:sz w:val="20"/>
          <w:szCs w:val="20"/>
          <w:lang w:val="en-US" w:eastAsia="nl-NL"/>
        </w:rPr>
        <w:t xml:space="preserve">], a company </w:t>
      </w:r>
      <w:proofErr w:type="spellStart"/>
      <w:r w:rsidRPr="00AE4736">
        <w:rPr>
          <w:rFonts w:ascii="Aptos" w:hAnsi="Aptos" w:cs="Arial"/>
          <w:sz w:val="20"/>
          <w:szCs w:val="20"/>
          <w:lang w:val="en-US" w:eastAsia="nl-NL"/>
        </w:rPr>
        <w:t>organised</w:t>
      </w:r>
      <w:proofErr w:type="spellEnd"/>
      <w:r w:rsidRPr="00AE4736">
        <w:rPr>
          <w:rFonts w:ascii="Aptos" w:hAnsi="Aptos" w:cs="Arial"/>
          <w:sz w:val="20"/>
          <w:szCs w:val="20"/>
          <w:lang w:val="en-US" w:eastAsia="nl-NL"/>
        </w:rPr>
        <w:t xml:space="preserve"> under Dutch laws, whose corporate seat is at [</w:t>
      </w:r>
      <w:r w:rsidRPr="00AE4736">
        <w:rPr>
          <w:rFonts w:ascii="Aptos" w:hAnsi="Aptos" w:cs="Arial"/>
          <w:color w:val="ED7D31" w:themeColor="accent2"/>
          <w:sz w:val="20"/>
          <w:szCs w:val="20"/>
          <w:lang w:val="en-US" w:eastAsia="nl-NL"/>
        </w:rPr>
        <w:t>place</w:t>
      </w:r>
      <w:r w:rsidRPr="00AE4736">
        <w:rPr>
          <w:rFonts w:ascii="Aptos" w:hAnsi="Aptos" w:cs="Arial"/>
          <w:sz w:val="20"/>
          <w:szCs w:val="20"/>
          <w:lang w:val="en-US" w:eastAsia="nl-NL"/>
        </w:rPr>
        <w:t>], registered with the trade register of the Netherlands Chamber of Commerce under number [</w:t>
      </w:r>
      <w:r w:rsidRPr="00AE4736">
        <w:rPr>
          <w:rFonts w:ascii="Aptos" w:hAnsi="Aptos" w:cs="Arial"/>
          <w:color w:val="ED7D31" w:themeColor="accent2"/>
          <w:sz w:val="20"/>
          <w:szCs w:val="20"/>
          <w:lang w:val="en-US" w:eastAsia="nl-NL"/>
        </w:rPr>
        <w:t>number</w:t>
      </w:r>
      <w:r w:rsidRPr="00AE4736">
        <w:rPr>
          <w:rFonts w:ascii="Aptos" w:hAnsi="Aptos" w:cs="Arial"/>
          <w:sz w:val="20"/>
          <w:szCs w:val="20"/>
          <w:lang w:val="en-US" w:eastAsia="nl-NL"/>
        </w:rPr>
        <w:t>] (the "</w:t>
      </w:r>
      <w:r w:rsidRPr="00AE4736">
        <w:rPr>
          <w:rFonts w:ascii="Aptos" w:hAnsi="Aptos" w:cs="Arial"/>
          <w:b/>
          <w:sz w:val="20"/>
          <w:szCs w:val="20"/>
          <w:lang w:val="en-US" w:eastAsia="nl-NL"/>
        </w:rPr>
        <w:t>Licensee</w:t>
      </w:r>
      <w:r w:rsidRPr="00AE4736">
        <w:rPr>
          <w:rFonts w:ascii="Aptos" w:hAnsi="Aptos" w:cs="Arial"/>
          <w:sz w:val="20"/>
          <w:szCs w:val="20"/>
          <w:lang w:val="en-US" w:eastAsia="nl-NL"/>
        </w:rPr>
        <w:t xml:space="preserve">"), </w:t>
      </w:r>
    </w:p>
    <w:p w14:paraId="3E096851" w14:textId="77777777" w:rsidR="00753BA7" w:rsidRPr="00AE4736" w:rsidRDefault="00753BA7" w:rsidP="00753BA7">
      <w:pPr>
        <w:spacing w:line="276" w:lineRule="auto"/>
        <w:jc w:val="both"/>
        <w:rPr>
          <w:rFonts w:ascii="Aptos" w:hAnsi="Aptos" w:cs="Arial"/>
          <w:sz w:val="20"/>
          <w:szCs w:val="20"/>
          <w:lang w:val="en-US"/>
        </w:rPr>
      </w:pPr>
    </w:p>
    <w:p w14:paraId="09F3B8E8" w14:textId="77777777" w:rsidR="00753BA7" w:rsidRPr="00AE4736" w:rsidRDefault="00753BA7" w:rsidP="00753BA7">
      <w:pPr>
        <w:spacing w:line="276" w:lineRule="auto"/>
        <w:jc w:val="both"/>
        <w:rPr>
          <w:rFonts w:ascii="Aptos" w:hAnsi="Aptos" w:cs="Arial"/>
          <w:b/>
          <w:sz w:val="20"/>
          <w:szCs w:val="20"/>
          <w:lang w:val="en-US"/>
        </w:rPr>
      </w:pPr>
      <w:r w:rsidRPr="00AE4736">
        <w:rPr>
          <w:rFonts w:ascii="Aptos" w:hAnsi="Aptos" w:cs="Arial"/>
          <w:b/>
          <w:sz w:val="20"/>
          <w:szCs w:val="20"/>
          <w:lang w:val="en-US"/>
        </w:rPr>
        <w:br/>
        <w:t xml:space="preserve">WHEREAS: </w:t>
      </w:r>
    </w:p>
    <w:p w14:paraId="660948B6" w14:textId="77777777" w:rsidR="00753BA7" w:rsidRPr="00AE4736" w:rsidRDefault="00753BA7" w:rsidP="00753BA7">
      <w:pPr>
        <w:spacing w:line="276" w:lineRule="auto"/>
        <w:jc w:val="both"/>
        <w:rPr>
          <w:rFonts w:ascii="Aptos" w:hAnsi="Aptos" w:cs="Arial"/>
          <w:sz w:val="20"/>
          <w:szCs w:val="20"/>
          <w:lang w:val="en-US"/>
        </w:rPr>
      </w:pPr>
    </w:p>
    <w:p w14:paraId="0D37634F" w14:textId="77777777" w:rsidR="00753BA7" w:rsidRPr="00AE4736" w:rsidRDefault="00753BA7" w:rsidP="00753BA7">
      <w:pPr>
        <w:pStyle w:val="ListParagraph"/>
        <w:numPr>
          <w:ilvl w:val="0"/>
          <w:numId w:val="4"/>
        </w:numPr>
        <w:spacing w:line="276" w:lineRule="auto"/>
        <w:jc w:val="both"/>
        <w:rPr>
          <w:rFonts w:ascii="Aptos" w:eastAsia="Times New Roman" w:hAnsi="Aptos" w:cs="Arial"/>
          <w:sz w:val="20"/>
          <w:szCs w:val="20"/>
          <w:lang w:val="en-US" w:eastAsia="nl-NL"/>
        </w:rPr>
      </w:pPr>
      <w:r w:rsidRPr="00AE4736">
        <w:rPr>
          <w:rFonts w:ascii="Aptos" w:eastAsia="Times New Roman" w:hAnsi="Aptos" w:cs="Arial"/>
          <w:sz w:val="20"/>
          <w:szCs w:val="20"/>
          <w:lang w:val="en-US" w:eastAsia="nl-NL"/>
        </w:rPr>
        <w:t>Licensor has unique expertise in the field of [</w:t>
      </w:r>
      <w:r w:rsidRPr="00AE4736">
        <w:rPr>
          <w:rFonts w:ascii="Aptos" w:eastAsia="Times New Roman" w:hAnsi="Aptos" w:cs="Arial"/>
          <w:color w:val="ED7D31" w:themeColor="accent2"/>
          <w:sz w:val="20"/>
          <w:szCs w:val="20"/>
          <w:lang w:val="en-US" w:eastAsia="nl-NL"/>
        </w:rPr>
        <w:t>academic field</w:t>
      </w:r>
      <w:r w:rsidRPr="00AE4736">
        <w:rPr>
          <w:rFonts w:ascii="Aptos" w:eastAsia="Times New Roman" w:hAnsi="Aptos" w:cs="Arial"/>
          <w:sz w:val="20"/>
          <w:szCs w:val="20"/>
          <w:lang w:val="en-US" w:eastAsia="nl-NL"/>
        </w:rPr>
        <w:t>], developed within the department of [</w:t>
      </w:r>
      <w:r w:rsidRPr="00AE4736">
        <w:rPr>
          <w:rFonts w:ascii="Aptos" w:eastAsia="Times New Roman" w:hAnsi="Aptos" w:cs="Arial"/>
          <w:color w:val="ED7D31" w:themeColor="accent2"/>
          <w:sz w:val="20"/>
          <w:szCs w:val="20"/>
          <w:lang w:val="en-US" w:eastAsia="nl-NL"/>
        </w:rPr>
        <w:t>name department</w:t>
      </w:r>
      <w:r w:rsidRPr="00AE4736">
        <w:rPr>
          <w:rFonts w:ascii="Aptos" w:eastAsia="Times New Roman" w:hAnsi="Aptos" w:cs="Arial"/>
          <w:sz w:val="20"/>
          <w:szCs w:val="20"/>
          <w:lang w:val="en-US" w:eastAsia="nl-NL"/>
        </w:rPr>
        <w:t>] of the faculty of [</w:t>
      </w:r>
      <w:r w:rsidRPr="00AE4736">
        <w:rPr>
          <w:rFonts w:ascii="Aptos" w:eastAsia="Times New Roman" w:hAnsi="Aptos" w:cs="Arial"/>
          <w:color w:val="ED7D31" w:themeColor="accent2"/>
          <w:sz w:val="20"/>
          <w:szCs w:val="20"/>
          <w:lang w:val="en-US" w:eastAsia="nl-NL"/>
        </w:rPr>
        <w:t>name faculty</w:t>
      </w:r>
      <w:r w:rsidRPr="00AE4736">
        <w:rPr>
          <w:rFonts w:ascii="Aptos" w:eastAsia="Times New Roman" w:hAnsi="Aptos" w:cs="Arial"/>
          <w:sz w:val="20"/>
          <w:szCs w:val="20"/>
          <w:lang w:val="en-US" w:eastAsia="nl-NL"/>
        </w:rPr>
        <w:t xml:space="preserve">] of </w:t>
      </w:r>
      <w:proofErr w:type="gramStart"/>
      <w:r w:rsidRPr="00AE4736">
        <w:rPr>
          <w:rFonts w:ascii="Aptos" w:eastAsia="Times New Roman" w:hAnsi="Aptos" w:cs="Arial"/>
          <w:sz w:val="20"/>
          <w:szCs w:val="20"/>
          <w:lang w:val="en-US" w:eastAsia="nl-NL"/>
        </w:rPr>
        <w:t>Licensor;</w:t>
      </w:r>
      <w:proofErr w:type="gramEnd"/>
      <w:r w:rsidRPr="00AE4736">
        <w:rPr>
          <w:rFonts w:ascii="Aptos" w:eastAsia="Times New Roman" w:hAnsi="Aptos" w:cs="Arial"/>
          <w:sz w:val="20"/>
          <w:szCs w:val="20"/>
          <w:lang w:val="en-US" w:eastAsia="nl-NL"/>
        </w:rPr>
        <w:t xml:space="preserve"> </w:t>
      </w:r>
    </w:p>
    <w:p w14:paraId="20E98479" w14:textId="77777777" w:rsidR="00753BA7" w:rsidRPr="00AE4736" w:rsidRDefault="00753BA7" w:rsidP="00753BA7">
      <w:pPr>
        <w:pStyle w:val="ListParagraph"/>
        <w:spacing w:line="276" w:lineRule="auto"/>
        <w:ind w:left="360"/>
        <w:jc w:val="both"/>
        <w:rPr>
          <w:rFonts w:ascii="Aptos" w:eastAsia="Times New Roman" w:hAnsi="Aptos" w:cs="Arial"/>
          <w:sz w:val="20"/>
          <w:szCs w:val="20"/>
          <w:lang w:val="en-US" w:eastAsia="nl-NL"/>
        </w:rPr>
      </w:pPr>
    </w:p>
    <w:p w14:paraId="398BE754" w14:textId="77777777" w:rsidR="00753BA7" w:rsidRPr="00AE4736" w:rsidRDefault="00753BA7" w:rsidP="00753BA7">
      <w:pPr>
        <w:pStyle w:val="ListParagraph"/>
        <w:numPr>
          <w:ilvl w:val="0"/>
          <w:numId w:val="4"/>
        </w:numPr>
        <w:spacing w:line="276" w:lineRule="auto"/>
        <w:jc w:val="both"/>
        <w:rPr>
          <w:rFonts w:ascii="Aptos" w:eastAsia="Times New Roman" w:hAnsi="Aptos" w:cs="Arial"/>
          <w:sz w:val="20"/>
          <w:szCs w:val="20"/>
          <w:lang w:val="en-US" w:eastAsia="nl-NL"/>
        </w:rPr>
      </w:pPr>
      <w:r w:rsidRPr="00AE4736">
        <w:rPr>
          <w:rFonts w:ascii="Aptos" w:eastAsia="Times New Roman" w:hAnsi="Aptos" w:cs="Arial"/>
          <w:sz w:val="20"/>
          <w:szCs w:val="20"/>
          <w:lang w:val="en-US" w:eastAsia="nl-NL"/>
        </w:rPr>
        <w:t>Licensor’s employees developed certain software while conducting their academic research, resulting in intellectual property rights [</w:t>
      </w:r>
      <w:r w:rsidRPr="00AE4736">
        <w:rPr>
          <w:rFonts w:ascii="Aptos" w:eastAsia="Times New Roman" w:hAnsi="Aptos" w:cs="Arial"/>
          <w:i/>
          <w:iCs/>
          <w:color w:val="4472C4" w:themeColor="accent1"/>
          <w:sz w:val="20"/>
          <w:szCs w:val="20"/>
          <w:lang w:val="en-US" w:eastAsia="nl-NL"/>
        </w:rPr>
        <w:t>OPTIONAL</w:t>
      </w:r>
      <w:r w:rsidRPr="00AE4736">
        <w:rPr>
          <w:rFonts w:ascii="Aptos" w:eastAsia="Times New Roman" w:hAnsi="Aptos" w:cs="Arial"/>
          <w:sz w:val="20"/>
          <w:szCs w:val="20"/>
          <w:lang w:val="en-US" w:eastAsia="nl-NL"/>
        </w:rPr>
        <w:t>: and generated certain know-how</w:t>
      </w:r>
      <w:proofErr w:type="gramStart"/>
      <w:r w:rsidRPr="00AE4736">
        <w:rPr>
          <w:rFonts w:ascii="Aptos" w:eastAsia="Times New Roman" w:hAnsi="Aptos" w:cs="Arial"/>
          <w:sz w:val="20"/>
          <w:szCs w:val="20"/>
          <w:lang w:val="en-US" w:eastAsia="nl-NL"/>
        </w:rPr>
        <w:t>];</w:t>
      </w:r>
      <w:proofErr w:type="gramEnd"/>
      <w:r w:rsidRPr="00AE4736">
        <w:rPr>
          <w:rFonts w:ascii="Aptos" w:eastAsia="Times New Roman" w:hAnsi="Aptos" w:cs="Arial"/>
          <w:sz w:val="20"/>
          <w:szCs w:val="20"/>
          <w:lang w:val="en-US" w:eastAsia="nl-NL"/>
        </w:rPr>
        <w:t xml:space="preserve"> </w:t>
      </w:r>
    </w:p>
    <w:p w14:paraId="47366565" w14:textId="77777777" w:rsidR="00753BA7" w:rsidRPr="00AE4736" w:rsidRDefault="00753BA7" w:rsidP="00753BA7">
      <w:pPr>
        <w:spacing w:line="276" w:lineRule="auto"/>
        <w:jc w:val="both"/>
        <w:rPr>
          <w:rFonts w:ascii="Aptos" w:hAnsi="Aptos" w:cs="Arial"/>
          <w:sz w:val="20"/>
          <w:szCs w:val="20"/>
          <w:lang w:val="en-US"/>
        </w:rPr>
      </w:pPr>
    </w:p>
    <w:p w14:paraId="0CDCB267" w14:textId="77777777" w:rsidR="00753BA7" w:rsidRPr="00AE4736" w:rsidRDefault="00753BA7" w:rsidP="00753BA7">
      <w:pPr>
        <w:pStyle w:val="ListParagraph"/>
        <w:numPr>
          <w:ilvl w:val="0"/>
          <w:numId w:val="4"/>
        </w:numPr>
        <w:spacing w:line="276" w:lineRule="auto"/>
        <w:jc w:val="both"/>
        <w:rPr>
          <w:rFonts w:ascii="Aptos" w:eastAsia="Times New Roman" w:hAnsi="Aptos" w:cs="Arial"/>
          <w:sz w:val="20"/>
          <w:szCs w:val="20"/>
          <w:lang w:val="en-US" w:eastAsia="nl-NL"/>
        </w:rPr>
      </w:pPr>
      <w:r w:rsidRPr="00AE4736">
        <w:rPr>
          <w:rFonts w:ascii="Aptos" w:eastAsia="Times New Roman" w:hAnsi="Aptos" w:cs="Arial"/>
          <w:sz w:val="20"/>
          <w:szCs w:val="20"/>
          <w:lang w:val="en-US" w:eastAsia="nl-NL"/>
        </w:rPr>
        <w:t xml:space="preserve">Licensor is committed to the policy that its research results, ideas and insights should have societal </w:t>
      </w:r>
      <w:proofErr w:type="gramStart"/>
      <w:r w:rsidRPr="00AE4736">
        <w:rPr>
          <w:rFonts w:ascii="Aptos" w:eastAsia="Times New Roman" w:hAnsi="Aptos" w:cs="Arial"/>
          <w:sz w:val="20"/>
          <w:szCs w:val="20"/>
          <w:lang w:val="en-US" w:eastAsia="nl-NL"/>
        </w:rPr>
        <w:t>impact;</w:t>
      </w:r>
      <w:proofErr w:type="gramEnd"/>
      <w:r w:rsidRPr="00AE4736">
        <w:rPr>
          <w:rFonts w:ascii="Aptos" w:eastAsia="Times New Roman" w:hAnsi="Aptos" w:cs="Arial"/>
          <w:sz w:val="20"/>
          <w:szCs w:val="20"/>
          <w:lang w:val="en-US" w:eastAsia="nl-NL"/>
        </w:rPr>
        <w:t xml:space="preserve"> </w:t>
      </w:r>
    </w:p>
    <w:p w14:paraId="09B4E3AD" w14:textId="77777777" w:rsidR="00753BA7" w:rsidRPr="00AE4736" w:rsidRDefault="00753BA7" w:rsidP="00753BA7">
      <w:pPr>
        <w:spacing w:line="276" w:lineRule="auto"/>
        <w:jc w:val="both"/>
        <w:rPr>
          <w:rFonts w:ascii="Aptos" w:hAnsi="Aptos" w:cs="Arial"/>
          <w:sz w:val="20"/>
          <w:szCs w:val="20"/>
          <w:lang w:val="en-US"/>
        </w:rPr>
      </w:pPr>
    </w:p>
    <w:p w14:paraId="7B8F178B" w14:textId="77777777" w:rsidR="00753BA7" w:rsidRPr="00AE4736" w:rsidRDefault="00753BA7" w:rsidP="00753BA7">
      <w:pPr>
        <w:pStyle w:val="ListParagraph"/>
        <w:numPr>
          <w:ilvl w:val="0"/>
          <w:numId w:val="4"/>
        </w:numPr>
        <w:spacing w:line="276" w:lineRule="auto"/>
        <w:jc w:val="both"/>
        <w:rPr>
          <w:rFonts w:ascii="Aptos" w:eastAsia="Times New Roman" w:hAnsi="Aptos" w:cs="Arial"/>
          <w:sz w:val="20"/>
          <w:szCs w:val="20"/>
          <w:lang w:val="en-US" w:eastAsia="nl-NL"/>
        </w:rPr>
      </w:pPr>
      <w:r w:rsidRPr="00AE4736">
        <w:rPr>
          <w:rFonts w:ascii="Aptos" w:eastAsia="Times New Roman" w:hAnsi="Aptos" w:cs="Arial"/>
          <w:sz w:val="20"/>
          <w:szCs w:val="20"/>
          <w:lang w:val="en-US" w:eastAsia="nl-NL"/>
        </w:rPr>
        <w:t xml:space="preserve">Licensor aims to make products and/or services based on Licensor’s research results, ideas and insights widely available to maximize public </w:t>
      </w:r>
      <w:proofErr w:type="gramStart"/>
      <w:r w:rsidRPr="00AE4736">
        <w:rPr>
          <w:rFonts w:ascii="Aptos" w:eastAsia="Times New Roman" w:hAnsi="Aptos" w:cs="Arial"/>
          <w:sz w:val="20"/>
          <w:szCs w:val="20"/>
          <w:lang w:val="en-US" w:eastAsia="nl-NL"/>
        </w:rPr>
        <w:t>benefit;</w:t>
      </w:r>
      <w:proofErr w:type="gramEnd"/>
      <w:r w:rsidRPr="00AE4736">
        <w:rPr>
          <w:rFonts w:ascii="Aptos" w:eastAsia="Times New Roman" w:hAnsi="Aptos" w:cs="Arial"/>
          <w:sz w:val="20"/>
          <w:szCs w:val="20"/>
          <w:lang w:val="en-US" w:eastAsia="nl-NL"/>
        </w:rPr>
        <w:t xml:space="preserve"> </w:t>
      </w:r>
    </w:p>
    <w:p w14:paraId="3B873C70" w14:textId="77777777" w:rsidR="00753BA7" w:rsidRPr="00AE4736" w:rsidRDefault="00753BA7" w:rsidP="00753BA7">
      <w:pPr>
        <w:spacing w:line="276" w:lineRule="auto"/>
        <w:jc w:val="both"/>
        <w:rPr>
          <w:rFonts w:ascii="Aptos" w:hAnsi="Aptos" w:cs="Arial"/>
          <w:sz w:val="20"/>
          <w:szCs w:val="20"/>
          <w:lang w:val="en-US"/>
        </w:rPr>
      </w:pPr>
    </w:p>
    <w:p w14:paraId="4E2661CA" w14:textId="77777777" w:rsidR="00753BA7" w:rsidRPr="00AE4736" w:rsidRDefault="00753BA7" w:rsidP="00753BA7">
      <w:pPr>
        <w:pStyle w:val="ListParagraph"/>
        <w:numPr>
          <w:ilvl w:val="0"/>
          <w:numId w:val="4"/>
        </w:numPr>
        <w:spacing w:line="276" w:lineRule="auto"/>
        <w:jc w:val="both"/>
        <w:rPr>
          <w:rFonts w:ascii="Aptos" w:eastAsia="Times New Roman" w:hAnsi="Aptos" w:cs="Arial"/>
          <w:sz w:val="20"/>
          <w:szCs w:val="20"/>
          <w:lang w:val="en-US" w:eastAsia="nl-NL"/>
        </w:rPr>
      </w:pPr>
      <w:r w:rsidRPr="00AE4736">
        <w:rPr>
          <w:rFonts w:ascii="Aptos" w:eastAsia="Times New Roman" w:hAnsi="Aptos" w:cs="Arial"/>
          <w:sz w:val="20"/>
          <w:szCs w:val="20"/>
          <w:lang w:val="en-US" w:eastAsia="nl-NL"/>
        </w:rPr>
        <w:t>Licensee is a start-up company incorporated to exploit the Software (as defined below</w:t>
      </w:r>
      <w:proofErr w:type="gramStart"/>
      <w:r w:rsidRPr="00AE4736">
        <w:rPr>
          <w:rFonts w:ascii="Aptos" w:eastAsia="Times New Roman" w:hAnsi="Aptos" w:cs="Arial"/>
          <w:sz w:val="20"/>
          <w:szCs w:val="20"/>
          <w:lang w:val="en-US" w:eastAsia="nl-NL"/>
        </w:rPr>
        <w:t>);</w:t>
      </w:r>
      <w:proofErr w:type="gramEnd"/>
      <w:r w:rsidRPr="00AE4736">
        <w:rPr>
          <w:rFonts w:ascii="Aptos" w:eastAsia="Times New Roman" w:hAnsi="Aptos" w:cs="Arial"/>
          <w:sz w:val="20"/>
          <w:szCs w:val="20"/>
          <w:lang w:val="en-US" w:eastAsia="nl-NL"/>
        </w:rPr>
        <w:t xml:space="preserve"> </w:t>
      </w:r>
    </w:p>
    <w:p w14:paraId="318258B4" w14:textId="77777777" w:rsidR="00753BA7" w:rsidRPr="00AE4736" w:rsidRDefault="00753BA7" w:rsidP="00753BA7">
      <w:pPr>
        <w:spacing w:line="276" w:lineRule="auto"/>
        <w:jc w:val="both"/>
        <w:rPr>
          <w:rFonts w:ascii="Aptos" w:hAnsi="Aptos" w:cs="Arial"/>
          <w:sz w:val="20"/>
          <w:szCs w:val="20"/>
          <w:lang w:val="en-US"/>
        </w:rPr>
      </w:pPr>
    </w:p>
    <w:p w14:paraId="7091AE74" w14:textId="77777777" w:rsidR="00753BA7" w:rsidRPr="00AE4736" w:rsidRDefault="00753BA7" w:rsidP="00753BA7">
      <w:pPr>
        <w:pStyle w:val="ListParagraph"/>
        <w:numPr>
          <w:ilvl w:val="0"/>
          <w:numId w:val="4"/>
        </w:numPr>
        <w:spacing w:line="276" w:lineRule="auto"/>
        <w:jc w:val="both"/>
        <w:rPr>
          <w:rFonts w:ascii="Aptos" w:eastAsia="Times New Roman" w:hAnsi="Aptos" w:cs="Arial"/>
          <w:sz w:val="20"/>
          <w:szCs w:val="20"/>
          <w:lang w:val="en-US" w:eastAsia="nl-NL"/>
        </w:rPr>
      </w:pPr>
      <w:proofErr w:type="gramStart"/>
      <w:r w:rsidRPr="00AE4736">
        <w:rPr>
          <w:rFonts w:ascii="Aptos" w:eastAsia="Times New Roman" w:hAnsi="Aptos" w:cs="Arial"/>
          <w:sz w:val="20"/>
          <w:szCs w:val="20"/>
          <w:lang w:val="en-US" w:eastAsia="nl-NL"/>
        </w:rPr>
        <w:t>Licensee</w:t>
      </w:r>
      <w:proofErr w:type="gramEnd"/>
      <w:r w:rsidRPr="00AE4736">
        <w:rPr>
          <w:rFonts w:ascii="Aptos" w:eastAsia="Times New Roman" w:hAnsi="Aptos" w:cs="Arial"/>
          <w:sz w:val="20"/>
          <w:szCs w:val="20"/>
          <w:lang w:val="en-US" w:eastAsia="nl-NL"/>
        </w:rPr>
        <w:t xml:space="preserve"> conducts </w:t>
      </w:r>
      <w:proofErr w:type="gramStart"/>
      <w:r w:rsidRPr="00AE4736">
        <w:rPr>
          <w:rFonts w:ascii="Aptos" w:eastAsia="Times New Roman" w:hAnsi="Aptos" w:cs="Arial"/>
          <w:sz w:val="20"/>
          <w:szCs w:val="20"/>
          <w:lang w:val="en-US" w:eastAsia="nl-NL"/>
        </w:rPr>
        <w:t>a business</w:t>
      </w:r>
      <w:proofErr w:type="gramEnd"/>
      <w:r w:rsidRPr="00AE4736">
        <w:rPr>
          <w:rFonts w:ascii="Aptos" w:eastAsia="Times New Roman" w:hAnsi="Aptos" w:cs="Arial"/>
          <w:sz w:val="20"/>
          <w:szCs w:val="20"/>
          <w:lang w:val="en-US" w:eastAsia="nl-NL"/>
        </w:rPr>
        <w:t xml:space="preserve"> in the field of [</w:t>
      </w:r>
      <w:r w:rsidRPr="00AE4736">
        <w:rPr>
          <w:rFonts w:ascii="Aptos" w:eastAsia="Times New Roman" w:hAnsi="Aptos" w:cs="Arial"/>
          <w:color w:val="ED7D31" w:themeColor="accent2"/>
          <w:sz w:val="20"/>
          <w:szCs w:val="20"/>
          <w:lang w:val="en-US" w:eastAsia="nl-NL"/>
        </w:rPr>
        <w:t>description</w:t>
      </w:r>
      <w:proofErr w:type="gramStart"/>
      <w:r w:rsidRPr="00AE4736">
        <w:rPr>
          <w:rFonts w:ascii="Aptos" w:eastAsia="Times New Roman" w:hAnsi="Aptos" w:cs="Arial"/>
          <w:sz w:val="20"/>
          <w:szCs w:val="20"/>
          <w:lang w:val="en-US" w:eastAsia="nl-NL"/>
        </w:rPr>
        <w:t>];</w:t>
      </w:r>
      <w:proofErr w:type="gramEnd"/>
      <w:r w:rsidRPr="00AE4736">
        <w:rPr>
          <w:rFonts w:ascii="Aptos" w:eastAsia="Times New Roman" w:hAnsi="Aptos" w:cs="Arial"/>
          <w:sz w:val="20"/>
          <w:szCs w:val="20"/>
          <w:lang w:val="en-US" w:eastAsia="nl-NL"/>
        </w:rPr>
        <w:t xml:space="preserve"> </w:t>
      </w:r>
    </w:p>
    <w:p w14:paraId="1FDE99C5" w14:textId="77777777" w:rsidR="00753BA7" w:rsidRPr="00AE4736" w:rsidRDefault="00753BA7" w:rsidP="00753BA7">
      <w:pPr>
        <w:spacing w:line="276" w:lineRule="auto"/>
        <w:jc w:val="both"/>
        <w:rPr>
          <w:rFonts w:ascii="Aptos" w:hAnsi="Aptos" w:cs="Arial"/>
          <w:sz w:val="20"/>
          <w:szCs w:val="20"/>
          <w:lang w:val="en-US"/>
        </w:rPr>
      </w:pPr>
    </w:p>
    <w:p w14:paraId="39BDD755" w14:textId="77777777" w:rsidR="00753BA7" w:rsidRPr="00AE4736" w:rsidRDefault="00753BA7" w:rsidP="00753BA7">
      <w:pPr>
        <w:pStyle w:val="ListParagraph"/>
        <w:numPr>
          <w:ilvl w:val="0"/>
          <w:numId w:val="4"/>
        </w:numPr>
        <w:spacing w:line="276" w:lineRule="auto"/>
        <w:jc w:val="both"/>
        <w:rPr>
          <w:rFonts w:ascii="Aptos" w:eastAsia="Times New Roman" w:hAnsi="Aptos" w:cs="Arial"/>
          <w:sz w:val="20"/>
          <w:szCs w:val="20"/>
          <w:lang w:val="en-US" w:eastAsia="nl-NL"/>
        </w:rPr>
      </w:pPr>
      <w:r w:rsidRPr="00AE4736">
        <w:rPr>
          <w:rFonts w:ascii="Aptos" w:eastAsia="Times New Roman" w:hAnsi="Aptos" w:cs="Arial"/>
          <w:sz w:val="20"/>
          <w:szCs w:val="20"/>
          <w:lang w:val="en-US" w:eastAsia="nl-NL"/>
        </w:rPr>
        <w:t xml:space="preserve">Licensee wishes to obtain a </w:t>
      </w:r>
      <w:proofErr w:type="spellStart"/>
      <w:r w:rsidRPr="00AE4736">
        <w:rPr>
          <w:rFonts w:ascii="Aptos" w:eastAsia="Times New Roman" w:hAnsi="Aptos" w:cs="Arial"/>
          <w:sz w:val="20"/>
          <w:szCs w:val="20"/>
          <w:lang w:val="en-US" w:eastAsia="nl-NL"/>
        </w:rPr>
        <w:t>licence</w:t>
      </w:r>
      <w:proofErr w:type="spellEnd"/>
      <w:r w:rsidRPr="00AE4736">
        <w:rPr>
          <w:rFonts w:ascii="Aptos" w:eastAsia="Times New Roman" w:hAnsi="Aptos" w:cs="Arial"/>
          <w:sz w:val="20"/>
          <w:szCs w:val="20"/>
          <w:lang w:val="en-US" w:eastAsia="nl-NL"/>
        </w:rPr>
        <w:t xml:space="preserve"> in relation to the intellectual property rights [</w:t>
      </w:r>
      <w:r w:rsidRPr="00AE4736">
        <w:rPr>
          <w:rFonts w:ascii="Aptos" w:eastAsia="Times New Roman" w:hAnsi="Aptos" w:cs="Arial"/>
          <w:i/>
          <w:iCs/>
          <w:color w:val="4472C4" w:themeColor="accent1"/>
          <w:sz w:val="20"/>
          <w:szCs w:val="20"/>
          <w:lang w:val="en-US" w:eastAsia="nl-NL"/>
        </w:rPr>
        <w:t>OPTIONAL</w:t>
      </w:r>
      <w:r w:rsidRPr="00AE4736">
        <w:rPr>
          <w:rFonts w:ascii="Aptos" w:eastAsia="Times New Roman" w:hAnsi="Aptos" w:cs="Arial"/>
          <w:sz w:val="20"/>
          <w:szCs w:val="20"/>
          <w:lang w:val="en-US" w:eastAsia="nl-NL"/>
        </w:rPr>
        <w:t>: and generated know-how] from Licensor that subsists to the Software [</w:t>
      </w:r>
      <w:r w:rsidRPr="00AE4736">
        <w:rPr>
          <w:rFonts w:ascii="Aptos" w:eastAsia="Times New Roman" w:hAnsi="Aptos" w:cs="Arial"/>
          <w:i/>
          <w:iCs/>
          <w:color w:val="4472C4" w:themeColor="accent1"/>
          <w:sz w:val="20"/>
          <w:szCs w:val="20"/>
          <w:lang w:val="en-US" w:eastAsia="nl-NL"/>
        </w:rPr>
        <w:t>OPTIONAL</w:t>
      </w:r>
      <w:r w:rsidRPr="00AE4736">
        <w:rPr>
          <w:rFonts w:ascii="Aptos" w:eastAsia="Times New Roman" w:hAnsi="Aptos" w:cs="Arial"/>
          <w:iCs/>
          <w:color w:val="000000" w:themeColor="text1"/>
          <w:sz w:val="20"/>
          <w:szCs w:val="20"/>
          <w:lang w:val="en-US" w:eastAsia="nl-NL"/>
        </w:rPr>
        <w:t>:</w:t>
      </w:r>
      <w:r w:rsidRPr="00AE4736">
        <w:rPr>
          <w:rFonts w:ascii="Aptos" w:eastAsia="Times New Roman" w:hAnsi="Aptos" w:cs="Arial"/>
          <w:color w:val="000000" w:themeColor="text1"/>
          <w:sz w:val="20"/>
          <w:szCs w:val="20"/>
          <w:lang w:val="en-US" w:eastAsia="nl-NL"/>
        </w:rPr>
        <w:t xml:space="preserve"> </w:t>
      </w:r>
      <w:r w:rsidRPr="00AE4736">
        <w:rPr>
          <w:rFonts w:ascii="Aptos" w:eastAsia="Times New Roman" w:hAnsi="Aptos" w:cs="Arial"/>
          <w:sz w:val="20"/>
          <w:szCs w:val="20"/>
          <w:lang w:val="en-US" w:eastAsia="nl-NL"/>
        </w:rPr>
        <w:t>in the Field of Use</w:t>
      </w:r>
      <w:proofErr w:type="gramStart"/>
      <w:r w:rsidRPr="00AE4736">
        <w:rPr>
          <w:rFonts w:ascii="Aptos" w:eastAsia="Times New Roman" w:hAnsi="Aptos" w:cs="Arial"/>
          <w:sz w:val="20"/>
          <w:szCs w:val="20"/>
          <w:lang w:val="en-US" w:eastAsia="nl-NL"/>
        </w:rPr>
        <w:t>];</w:t>
      </w:r>
      <w:proofErr w:type="gramEnd"/>
      <w:r w:rsidRPr="00AE4736">
        <w:rPr>
          <w:rFonts w:ascii="Aptos" w:eastAsia="Times New Roman" w:hAnsi="Aptos" w:cs="Arial"/>
          <w:sz w:val="20"/>
          <w:szCs w:val="20"/>
          <w:lang w:val="en-US" w:eastAsia="nl-NL"/>
        </w:rPr>
        <w:t xml:space="preserve"> </w:t>
      </w:r>
    </w:p>
    <w:p w14:paraId="42FABDA2" w14:textId="77777777" w:rsidR="00753BA7" w:rsidRPr="00AE4736" w:rsidRDefault="00753BA7" w:rsidP="00753BA7">
      <w:pPr>
        <w:spacing w:line="276" w:lineRule="auto"/>
        <w:jc w:val="both"/>
        <w:rPr>
          <w:rFonts w:ascii="Aptos" w:hAnsi="Aptos" w:cs="Arial"/>
          <w:sz w:val="20"/>
          <w:szCs w:val="20"/>
          <w:lang w:val="en-US"/>
        </w:rPr>
      </w:pPr>
    </w:p>
    <w:p w14:paraId="2849BCF4" w14:textId="77777777" w:rsidR="00753BA7" w:rsidRPr="00AE4736" w:rsidRDefault="00753BA7" w:rsidP="00753BA7">
      <w:pPr>
        <w:pStyle w:val="ListParagraph"/>
        <w:numPr>
          <w:ilvl w:val="0"/>
          <w:numId w:val="4"/>
        </w:numPr>
        <w:spacing w:line="276" w:lineRule="auto"/>
        <w:jc w:val="both"/>
        <w:rPr>
          <w:rFonts w:ascii="Aptos" w:eastAsia="Times New Roman" w:hAnsi="Aptos" w:cs="Arial"/>
          <w:sz w:val="20"/>
          <w:szCs w:val="20"/>
          <w:lang w:val="en-US" w:eastAsia="nl-NL"/>
        </w:rPr>
      </w:pPr>
      <w:r w:rsidRPr="00AE4736">
        <w:rPr>
          <w:rFonts w:ascii="Aptos" w:eastAsia="Times New Roman" w:hAnsi="Aptos" w:cs="Arial"/>
          <w:sz w:val="20"/>
          <w:szCs w:val="20"/>
          <w:lang w:val="en-US" w:eastAsia="nl-NL"/>
        </w:rPr>
        <w:t xml:space="preserve">Licensee wishes to develop, manufacture, perform, practice, use, and sell in the market Licensed Products and/or Services with the use of the Software; and </w:t>
      </w:r>
    </w:p>
    <w:p w14:paraId="2FE2B2F6" w14:textId="77777777" w:rsidR="00753BA7" w:rsidRPr="00AE4736" w:rsidRDefault="00753BA7" w:rsidP="00753BA7">
      <w:pPr>
        <w:spacing w:line="276" w:lineRule="auto"/>
        <w:jc w:val="both"/>
        <w:rPr>
          <w:rFonts w:ascii="Aptos" w:hAnsi="Aptos" w:cs="Arial"/>
          <w:sz w:val="20"/>
          <w:szCs w:val="20"/>
          <w:lang w:val="en-US"/>
        </w:rPr>
      </w:pPr>
    </w:p>
    <w:p w14:paraId="26F84470" w14:textId="77777777" w:rsidR="00753BA7" w:rsidRPr="00AE4736" w:rsidRDefault="00753BA7" w:rsidP="00753BA7">
      <w:pPr>
        <w:pStyle w:val="ListParagraph"/>
        <w:numPr>
          <w:ilvl w:val="0"/>
          <w:numId w:val="4"/>
        </w:numPr>
        <w:spacing w:line="276" w:lineRule="auto"/>
        <w:jc w:val="both"/>
        <w:rPr>
          <w:rFonts w:ascii="Aptos" w:eastAsia="Times New Roman" w:hAnsi="Aptos" w:cs="Arial"/>
          <w:sz w:val="20"/>
          <w:szCs w:val="20"/>
          <w:lang w:val="en-US" w:eastAsia="nl-NL"/>
        </w:rPr>
      </w:pPr>
      <w:r w:rsidRPr="00AE4736">
        <w:rPr>
          <w:rFonts w:ascii="Aptos" w:eastAsia="Times New Roman" w:hAnsi="Aptos" w:cs="Arial"/>
          <w:sz w:val="20"/>
          <w:szCs w:val="20"/>
          <w:lang w:val="en-US" w:eastAsia="nl-NL"/>
        </w:rPr>
        <w:t xml:space="preserve">Licensor wishes to grant a </w:t>
      </w:r>
      <w:proofErr w:type="spellStart"/>
      <w:r w:rsidRPr="00AE4736">
        <w:rPr>
          <w:rFonts w:ascii="Aptos" w:eastAsia="Times New Roman" w:hAnsi="Aptos" w:cs="Arial"/>
          <w:sz w:val="20"/>
          <w:szCs w:val="20"/>
          <w:lang w:val="en-US" w:eastAsia="nl-NL"/>
        </w:rPr>
        <w:t>licence</w:t>
      </w:r>
      <w:proofErr w:type="spellEnd"/>
      <w:r w:rsidRPr="00AE4736">
        <w:rPr>
          <w:rFonts w:ascii="Aptos" w:eastAsia="Times New Roman" w:hAnsi="Aptos" w:cs="Arial"/>
          <w:sz w:val="20"/>
          <w:szCs w:val="20"/>
          <w:lang w:val="en-US" w:eastAsia="nl-NL"/>
        </w:rPr>
        <w:t xml:space="preserve"> to Licensee in accordance with the terms of this agreement. </w:t>
      </w:r>
    </w:p>
    <w:p w14:paraId="1D663197" w14:textId="77777777" w:rsidR="00753BA7" w:rsidRPr="00AE4736" w:rsidRDefault="00753BA7" w:rsidP="00753BA7">
      <w:pPr>
        <w:spacing w:line="276" w:lineRule="auto"/>
        <w:jc w:val="both"/>
        <w:rPr>
          <w:rFonts w:ascii="Aptos" w:hAnsi="Aptos" w:cs="Arial"/>
          <w:sz w:val="20"/>
          <w:szCs w:val="20"/>
          <w:lang w:val="en-US"/>
        </w:rPr>
      </w:pPr>
    </w:p>
    <w:p w14:paraId="74892A78" w14:textId="77777777" w:rsidR="00753BA7" w:rsidRPr="00AE4736" w:rsidRDefault="00753BA7" w:rsidP="00753BA7">
      <w:pPr>
        <w:spacing w:line="276" w:lineRule="auto"/>
        <w:jc w:val="both"/>
        <w:rPr>
          <w:rFonts w:ascii="Aptos" w:hAnsi="Aptos" w:cs="Arial"/>
          <w:b/>
          <w:spacing w:val="-3"/>
          <w:sz w:val="20"/>
          <w:szCs w:val="20"/>
          <w:lang w:val="en-US"/>
        </w:rPr>
      </w:pPr>
      <w:r w:rsidRPr="00AE4736">
        <w:rPr>
          <w:rFonts w:ascii="Aptos" w:hAnsi="Aptos" w:cs="Arial"/>
          <w:b/>
          <w:sz w:val="20"/>
          <w:szCs w:val="20"/>
          <w:lang w:val="en-US"/>
        </w:rPr>
        <w:br/>
      </w:r>
    </w:p>
    <w:p w14:paraId="4D2F3BC6" w14:textId="77777777" w:rsidR="00753BA7" w:rsidRPr="00AE4736" w:rsidRDefault="00753BA7" w:rsidP="00753BA7">
      <w:pPr>
        <w:rPr>
          <w:rFonts w:ascii="Aptos" w:hAnsi="Aptos" w:cs="Arial"/>
          <w:b/>
          <w:spacing w:val="-3"/>
          <w:sz w:val="20"/>
          <w:szCs w:val="20"/>
          <w:lang w:val="en-US"/>
        </w:rPr>
      </w:pPr>
      <w:r w:rsidRPr="00AE4736">
        <w:rPr>
          <w:rFonts w:ascii="Aptos" w:hAnsi="Aptos" w:cs="Arial"/>
          <w:b/>
          <w:spacing w:val="-3"/>
          <w:sz w:val="20"/>
          <w:szCs w:val="20"/>
          <w:lang w:val="en-US"/>
        </w:rPr>
        <w:br w:type="page"/>
      </w:r>
    </w:p>
    <w:p w14:paraId="2814F046" w14:textId="77777777" w:rsidR="00753BA7" w:rsidRPr="00AE4736" w:rsidRDefault="00753BA7" w:rsidP="00753BA7">
      <w:pPr>
        <w:spacing w:line="276" w:lineRule="auto"/>
        <w:jc w:val="both"/>
        <w:rPr>
          <w:rFonts w:ascii="Aptos" w:hAnsi="Aptos" w:cs="Arial"/>
          <w:b/>
          <w:sz w:val="20"/>
          <w:szCs w:val="20"/>
          <w:lang w:val="en-US"/>
        </w:rPr>
      </w:pPr>
      <w:r w:rsidRPr="00AE4736">
        <w:rPr>
          <w:rFonts w:ascii="Aptos" w:hAnsi="Aptos" w:cs="Arial"/>
          <w:b/>
          <w:spacing w:val="-3"/>
          <w:sz w:val="20"/>
          <w:szCs w:val="20"/>
          <w:lang w:val="en-US"/>
        </w:rPr>
        <w:lastRenderedPageBreak/>
        <w:t>THE PARTIES HAVE THEREFORE AGREED AS FOLLOWS:</w:t>
      </w:r>
    </w:p>
    <w:p w14:paraId="465282FF" w14:textId="77777777" w:rsidR="00753BA7" w:rsidRPr="00AE4736" w:rsidRDefault="00753BA7" w:rsidP="00753BA7">
      <w:pPr>
        <w:pStyle w:val="bkOpsomming1OVK"/>
        <w:numPr>
          <w:ilvl w:val="0"/>
          <w:numId w:val="0"/>
        </w:numPr>
        <w:spacing w:line="276" w:lineRule="auto"/>
        <w:rPr>
          <w:rFonts w:ascii="Aptos" w:hAnsi="Aptos"/>
          <w:lang w:eastAsia="nl-NL"/>
        </w:rPr>
      </w:pPr>
      <w:bookmarkStart w:id="0" w:name="_Ref184200161"/>
    </w:p>
    <w:bookmarkEnd w:id="0"/>
    <w:p w14:paraId="66785B1C" w14:textId="77777777" w:rsidR="00753BA7" w:rsidRPr="00AE4736" w:rsidRDefault="00753BA7" w:rsidP="00753BA7">
      <w:pPr>
        <w:pStyle w:val="bkOpsomming1OVK"/>
        <w:spacing w:line="276" w:lineRule="auto"/>
        <w:rPr>
          <w:rFonts w:ascii="Aptos" w:hAnsi="Aptos" w:cs="Arial"/>
          <w:szCs w:val="20"/>
        </w:rPr>
      </w:pPr>
      <w:r w:rsidRPr="00AE4736">
        <w:rPr>
          <w:rFonts w:ascii="Aptos" w:hAnsi="Aptos" w:cs="Arial"/>
          <w:szCs w:val="20"/>
        </w:rPr>
        <w:t>DEFINITIONS &amp; INTERPRETATION</w:t>
      </w:r>
    </w:p>
    <w:p w14:paraId="324C1F48" w14:textId="0A31B783" w:rsidR="00753BA7" w:rsidRPr="00AE4736" w:rsidRDefault="00753BA7" w:rsidP="00753BA7">
      <w:pPr>
        <w:pStyle w:val="bkOpsomming2OVK"/>
        <w:spacing w:line="276" w:lineRule="auto"/>
        <w:rPr>
          <w:rFonts w:ascii="Aptos" w:hAnsi="Aptos" w:cs="Arial"/>
          <w:szCs w:val="20"/>
        </w:rPr>
      </w:pPr>
      <w:bookmarkStart w:id="1" w:name="_Ref184296309"/>
      <w:r w:rsidRPr="00AE4736">
        <w:rPr>
          <w:rFonts w:ascii="Aptos" w:hAnsi="Aptos" w:cs="Arial"/>
          <w:szCs w:val="20"/>
        </w:rPr>
        <w:t xml:space="preserve">In this Agreement, the </w:t>
      </w:r>
      <w:proofErr w:type="spellStart"/>
      <w:r w:rsidRPr="00AE4736">
        <w:rPr>
          <w:rFonts w:ascii="Aptos" w:hAnsi="Aptos" w:cs="Arial"/>
          <w:szCs w:val="20"/>
        </w:rPr>
        <w:t>capilized</w:t>
      </w:r>
      <w:proofErr w:type="spellEnd"/>
      <w:r w:rsidRPr="00AE4736">
        <w:rPr>
          <w:rFonts w:ascii="Aptos" w:hAnsi="Aptos" w:cs="Arial"/>
          <w:szCs w:val="20"/>
        </w:rPr>
        <w:t xml:space="preserve"> terms have the meaning ascribed to it in </w:t>
      </w:r>
      <w:r w:rsidRPr="00AE4736">
        <w:rPr>
          <w:rFonts w:ascii="Aptos" w:hAnsi="Aptos" w:cs="Arial"/>
          <w:szCs w:val="20"/>
          <w:u w:val="single"/>
        </w:rPr>
        <w:t xml:space="preserve">Schedule </w:t>
      </w:r>
      <w:r w:rsidRPr="00AE4736">
        <w:rPr>
          <w:rFonts w:ascii="Aptos" w:hAnsi="Aptos" w:cs="Arial"/>
          <w:szCs w:val="20"/>
          <w:u w:val="single"/>
        </w:rPr>
        <w:fldChar w:fldCharType="begin"/>
      </w:r>
      <w:r w:rsidRPr="00AE4736">
        <w:rPr>
          <w:rFonts w:ascii="Aptos" w:hAnsi="Aptos" w:cs="Arial"/>
          <w:szCs w:val="20"/>
          <w:u w:val="single"/>
        </w:rPr>
        <w:instrText xml:space="preserve"> REF _Ref184296309 \r \h </w:instrText>
      </w:r>
      <w:r w:rsidR="00AE4736">
        <w:rPr>
          <w:rFonts w:ascii="Aptos" w:hAnsi="Aptos" w:cs="Arial"/>
          <w:szCs w:val="20"/>
          <w:u w:val="single"/>
        </w:rPr>
        <w:instrText xml:space="preserve"> \* MERGEFORMAT </w:instrText>
      </w:r>
      <w:r w:rsidRPr="00AE4736">
        <w:rPr>
          <w:rFonts w:ascii="Aptos" w:hAnsi="Aptos" w:cs="Arial"/>
          <w:szCs w:val="20"/>
          <w:u w:val="single"/>
        </w:rPr>
      </w:r>
      <w:r w:rsidRPr="00AE4736">
        <w:rPr>
          <w:rFonts w:ascii="Aptos" w:hAnsi="Aptos" w:cs="Arial"/>
          <w:szCs w:val="20"/>
          <w:u w:val="single"/>
        </w:rPr>
        <w:fldChar w:fldCharType="separate"/>
      </w:r>
      <w:r w:rsidRPr="00AE4736">
        <w:rPr>
          <w:rFonts w:ascii="Aptos" w:hAnsi="Aptos" w:cs="Arial"/>
          <w:szCs w:val="20"/>
          <w:u w:val="single"/>
        </w:rPr>
        <w:t>1.1</w:t>
      </w:r>
      <w:r w:rsidRPr="00AE4736">
        <w:rPr>
          <w:rFonts w:ascii="Aptos" w:hAnsi="Aptos" w:cs="Arial"/>
          <w:szCs w:val="20"/>
          <w:u w:val="single"/>
        </w:rPr>
        <w:fldChar w:fldCharType="end"/>
      </w:r>
      <w:r w:rsidRPr="00AE4736">
        <w:rPr>
          <w:rFonts w:ascii="Aptos" w:eastAsia="Times New Roman" w:hAnsi="Aptos" w:cs="Arial"/>
          <w:szCs w:val="20"/>
          <w:lang w:val="en-US" w:eastAsia="nl-NL"/>
        </w:rPr>
        <w:t>.</w:t>
      </w:r>
      <w:bookmarkEnd w:id="1"/>
    </w:p>
    <w:p w14:paraId="2D58EC64" w14:textId="77777777" w:rsidR="00753BA7" w:rsidRPr="00AE4736" w:rsidRDefault="00753BA7" w:rsidP="00753BA7">
      <w:pPr>
        <w:pStyle w:val="bkOpsomming2OVK"/>
        <w:spacing w:line="276" w:lineRule="auto"/>
        <w:rPr>
          <w:rFonts w:ascii="Aptos" w:hAnsi="Aptos" w:cs="Arial"/>
          <w:szCs w:val="20"/>
        </w:rPr>
      </w:pPr>
      <w:r w:rsidRPr="00AE4736">
        <w:rPr>
          <w:rFonts w:ascii="Aptos" w:eastAsia="Times New Roman" w:hAnsi="Aptos" w:cs="Arial"/>
          <w:szCs w:val="20"/>
          <w:lang w:val="en-US" w:eastAsia="nl-NL"/>
        </w:rPr>
        <w:t>The schedules specified below (each a “</w:t>
      </w:r>
      <w:r w:rsidRPr="00AE4736">
        <w:rPr>
          <w:rFonts w:ascii="Aptos" w:eastAsia="Times New Roman" w:hAnsi="Aptos" w:cs="Arial"/>
          <w:b/>
          <w:bCs/>
          <w:szCs w:val="20"/>
          <w:lang w:val="en-US" w:eastAsia="nl-NL"/>
        </w:rPr>
        <w:t>Schedule</w:t>
      </w:r>
      <w:r w:rsidRPr="00AE4736">
        <w:rPr>
          <w:rFonts w:ascii="Aptos" w:eastAsia="Times New Roman" w:hAnsi="Aptos" w:cs="Arial"/>
          <w:szCs w:val="20"/>
          <w:lang w:val="en-US" w:eastAsia="nl-NL"/>
        </w:rPr>
        <w:t>” and jointly the “</w:t>
      </w:r>
      <w:r w:rsidRPr="00AE4736">
        <w:rPr>
          <w:rFonts w:ascii="Aptos" w:eastAsia="Times New Roman" w:hAnsi="Aptos" w:cs="Arial"/>
          <w:b/>
          <w:bCs/>
          <w:szCs w:val="20"/>
          <w:lang w:val="en-US" w:eastAsia="nl-NL"/>
        </w:rPr>
        <w:t>Schedules</w:t>
      </w:r>
      <w:r w:rsidRPr="00AE4736">
        <w:rPr>
          <w:rFonts w:ascii="Aptos" w:eastAsia="Times New Roman" w:hAnsi="Aptos" w:cs="Arial"/>
          <w:szCs w:val="20"/>
          <w:lang w:val="en-US" w:eastAsia="nl-NL"/>
        </w:rPr>
        <w:t xml:space="preserve">”) will be attached to the Agreement and form an integral part thereof: </w:t>
      </w:r>
    </w:p>
    <w:p w14:paraId="47718CFF" w14:textId="3059CD98" w:rsidR="00753BA7" w:rsidRPr="00AE4736" w:rsidRDefault="00753BA7" w:rsidP="00753BA7">
      <w:pPr>
        <w:pStyle w:val="bkOpsomming2OVK"/>
        <w:numPr>
          <w:ilvl w:val="0"/>
          <w:numId w:val="0"/>
        </w:numPr>
        <w:spacing w:line="276" w:lineRule="auto"/>
        <w:ind w:left="720"/>
        <w:rPr>
          <w:rFonts w:ascii="Aptos" w:hAnsi="Aptos"/>
        </w:rPr>
      </w:pPr>
      <w:r w:rsidRPr="00AE4736">
        <w:rPr>
          <w:rFonts w:ascii="Aptos" w:eastAsia="Times New Roman" w:hAnsi="Aptos" w:cs="Arial"/>
          <w:szCs w:val="20"/>
          <w:u w:val="single"/>
          <w:lang w:val="en-US" w:eastAsia="nl-NL"/>
        </w:rPr>
        <w:t xml:space="preserve">Schedule </w:t>
      </w:r>
      <w:r w:rsidRPr="00AE4736">
        <w:rPr>
          <w:rFonts w:ascii="Aptos" w:eastAsia="Times New Roman" w:hAnsi="Aptos" w:cs="Arial"/>
          <w:szCs w:val="20"/>
          <w:u w:val="single"/>
          <w:lang w:val="en-US" w:eastAsia="nl-NL"/>
        </w:rPr>
        <w:fldChar w:fldCharType="begin"/>
      </w:r>
      <w:r w:rsidRPr="00AE4736">
        <w:rPr>
          <w:rFonts w:ascii="Aptos" w:eastAsia="Times New Roman" w:hAnsi="Aptos" w:cs="Arial"/>
          <w:szCs w:val="20"/>
          <w:u w:val="single"/>
          <w:lang w:val="en-US" w:eastAsia="nl-NL"/>
        </w:rPr>
        <w:instrText xml:space="preserve"> REF _Ref184296309 \r \h </w:instrText>
      </w:r>
      <w:r w:rsidR="00AE4736">
        <w:rPr>
          <w:rFonts w:ascii="Aptos" w:eastAsia="Times New Roman" w:hAnsi="Aptos" w:cs="Arial"/>
          <w:szCs w:val="20"/>
          <w:u w:val="single"/>
          <w:lang w:val="en-US" w:eastAsia="nl-NL"/>
        </w:rPr>
        <w:instrText xml:space="preserve"> \* MERGEFORMAT </w:instrText>
      </w:r>
      <w:r w:rsidRPr="00AE4736">
        <w:rPr>
          <w:rFonts w:ascii="Aptos" w:eastAsia="Times New Roman" w:hAnsi="Aptos" w:cs="Arial"/>
          <w:szCs w:val="20"/>
          <w:u w:val="single"/>
          <w:lang w:val="en-US" w:eastAsia="nl-NL"/>
        </w:rPr>
      </w:r>
      <w:r w:rsidRPr="00AE4736">
        <w:rPr>
          <w:rFonts w:ascii="Aptos" w:eastAsia="Times New Roman" w:hAnsi="Aptos" w:cs="Arial"/>
          <w:szCs w:val="20"/>
          <w:u w:val="single"/>
          <w:lang w:val="en-US" w:eastAsia="nl-NL"/>
        </w:rPr>
        <w:fldChar w:fldCharType="separate"/>
      </w:r>
      <w:r w:rsidRPr="00AE4736">
        <w:rPr>
          <w:rFonts w:ascii="Aptos" w:eastAsia="Times New Roman" w:hAnsi="Aptos" w:cs="Arial"/>
          <w:szCs w:val="20"/>
          <w:u w:val="single"/>
          <w:lang w:val="en-US" w:eastAsia="nl-NL"/>
        </w:rPr>
        <w:t>1.1</w:t>
      </w:r>
      <w:r w:rsidRPr="00AE4736">
        <w:rPr>
          <w:rFonts w:ascii="Aptos" w:eastAsia="Times New Roman" w:hAnsi="Aptos" w:cs="Arial"/>
          <w:szCs w:val="20"/>
          <w:u w:val="single"/>
          <w:lang w:val="en-US" w:eastAsia="nl-NL"/>
        </w:rPr>
        <w:fldChar w:fldCharType="end"/>
      </w:r>
      <w:r w:rsidRPr="00AE4736">
        <w:rPr>
          <w:rFonts w:ascii="Aptos" w:hAnsi="Aptos"/>
        </w:rPr>
        <w:t xml:space="preserve">: Definitions </w:t>
      </w:r>
      <w:proofErr w:type="gramStart"/>
      <w:r w:rsidRPr="00AE4736">
        <w:rPr>
          <w:rFonts w:ascii="Aptos" w:hAnsi="Aptos"/>
        </w:rPr>
        <w:t>list;</w:t>
      </w:r>
      <w:proofErr w:type="gramEnd"/>
      <w:r w:rsidRPr="00AE4736">
        <w:rPr>
          <w:rFonts w:ascii="Aptos" w:hAnsi="Aptos"/>
        </w:rPr>
        <w:t xml:space="preserve"> </w:t>
      </w:r>
    </w:p>
    <w:p w14:paraId="6A3AF637" w14:textId="0031121F" w:rsidR="00753BA7" w:rsidRPr="00AE4736" w:rsidRDefault="00753BA7" w:rsidP="00753BA7">
      <w:pPr>
        <w:pStyle w:val="bkOpsomming2OVK"/>
        <w:numPr>
          <w:ilvl w:val="0"/>
          <w:numId w:val="0"/>
        </w:numPr>
        <w:spacing w:line="276" w:lineRule="auto"/>
        <w:ind w:left="720"/>
        <w:rPr>
          <w:rFonts w:ascii="Aptos" w:eastAsia="Calibri" w:hAnsi="Aptos" w:cs="Arial"/>
          <w:szCs w:val="20"/>
        </w:rPr>
      </w:pPr>
      <w:r w:rsidRPr="00AE4736">
        <w:rPr>
          <w:rFonts w:ascii="Aptos" w:eastAsia="Times New Roman" w:hAnsi="Aptos" w:cs="Arial"/>
          <w:szCs w:val="20"/>
          <w:u w:val="single"/>
          <w:lang w:val="en-US" w:eastAsia="nl-NL"/>
        </w:rPr>
        <w:t xml:space="preserve">Schedule </w:t>
      </w:r>
      <w:r w:rsidRPr="00AE4736">
        <w:rPr>
          <w:rFonts w:ascii="Aptos" w:eastAsia="Times New Roman" w:hAnsi="Aptos" w:cs="Arial"/>
          <w:szCs w:val="20"/>
          <w:u w:val="single"/>
          <w:lang w:val="en-US" w:eastAsia="nl-NL"/>
        </w:rPr>
        <w:fldChar w:fldCharType="begin"/>
      </w:r>
      <w:r w:rsidRPr="00AE4736">
        <w:rPr>
          <w:rFonts w:ascii="Aptos" w:eastAsia="Times New Roman" w:hAnsi="Aptos" w:cs="Arial"/>
          <w:szCs w:val="20"/>
          <w:u w:val="single"/>
          <w:lang w:val="en-US" w:eastAsia="nl-NL"/>
        </w:rPr>
        <w:instrText xml:space="preserve"> REF _Ref167375189 \r \h </w:instrText>
      </w:r>
      <w:r w:rsidR="00AE4736">
        <w:rPr>
          <w:rFonts w:ascii="Aptos" w:eastAsia="Times New Roman" w:hAnsi="Aptos" w:cs="Arial"/>
          <w:szCs w:val="20"/>
          <w:u w:val="single"/>
          <w:lang w:val="en-US" w:eastAsia="nl-NL"/>
        </w:rPr>
        <w:instrText xml:space="preserve"> \* MERGEFORMAT </w:instrText>
      </w:r>
      <w:r w:rsidRPr="00AE4736">
        <w:rPr>
          <w:rFonts w:ascii="Aptos" w:eastAsia="Times New Roman" w:hAnsi="Aptos" w:cs="Arial"/>
          <w:szCs w:val="20"/>
          <w:u w:val="single"/>
          <w:lang w:val="en-US" w:eastAsia="nl-NL"/>
        </w:rPr>
      </w:r>
      <w:r w:rsidRPr="00AE4736">
        <w:rPr>
          <w:rFonts w:ascii="Aptos" w:eastAsia="Times New Roman" w:hAnsi="Aptos" w:cs="Arial"/>
          <w:szCs w:val="20"/>
          <w:u w:val="single"/>
          <w:lang w:val="en-US" w:eastAsia="nl-NL"/>
        </w:rPr>
        <w:fldChar w:fldCharType="separate"/>
      </w:r>
      <w:r w:rsidRPr="00AE4736">
        <w:rPr>
          <w:rFonts w:ascii="Aptos" w:eastAsia="Times New Roman" w:hAnsi="Aptos" w:cs="Arial"/>
          <w:szCs w:val="20"/>
          <w:u w:val="single"/>
          <w:lang w:val="en-US" w:eastAsia="nl-NL"/>
        </w:rPr>
        <w:t>2.1</w:t>
      </w:r>
      <w:r w:rsidRPr="00AE4736">
        <w:rPr>
          <w:rFonts w:ascii="Aptos" w:eastAsia="Times New Roman" w:hAnsi="Aptos" w:cs="Arial"/>
          <w:szCs w:val="20"/>
          <w:u w:val="single"/>
          <w:lang w:val="en-US" w:eastAsia="nl-NL"/>
        </w:rPr>
        <w:fldChar w:fldCharType="end"/>
      </w:r>
      <w:r w:rsidRPr="00AE4736">
        <w:rPr>
          <w:rFonts w:ascii="Aptos" w:eastAsia="Times New Roman" w:hAnsi="Aptos" w:cs="Arial"/>
          <w:szCs w:val="20"/>
          <w:lang w:val="en-US" w:eastAsia="nl-NL"/>
        </w:rPr>
        <w:t xml:space="preserve">: </w:t>
      </w:r>
      <w:r w:rsidRPr="00AE4736">
        <w:rPr>
          <w:rFonts w:ascii="Aptos" w:eastAsia="Calibri" w:hAnsi="Aptos" w:cs="Arial"/>
          <w:szCs w:val="20"/>
        </w:rPr>
        <w:t>Software [</w:t>
      </w:r>
      <w:r w:rsidRPr="00AE4736">
        <w:rPr>
          <w:rFonts w:ascii="Aptos" w:eastAsia="Times New Roman" w:hAnsi="Aptos" w:cs="Arial"/>
          <w:i/>
          <w:iCs/>
          <w:color w:val="4472C4" w:themeColor="accent1"/>
          <w:szCs w:val="20"/>
          <w:lang w:val="en-US" w:eastAsia="nl-NL"/>
        </w:rPr>
        <w:t>OPTIONAL</w:t>
      </w:r>
      <w:r w:rsidRPr="00AE4736">
        <w:rPr>
          <w:rFonts w:ascii="Aptos" w:eastAsia="Times New Roman" w:hAnsi="Aptos" w:cs="Arial"/>
          <w:szCs w:val="20"/>
          <w:lang w:val="en-US" w:eastAsia="nl-NL"/>
        </w:rPr>
        <w:t>: and Licensed Know-How</w:t>
      </w:r>
      <w:proofErr w:type="gramStart"/>
      <w:r w:rsidRPr="00AE4736">
        <w:rPr>
          <w:rFonts w:ascii="Aptos" w:eastAsia="Times New Roman" w:hAnsi="Aptos" w:cs="Arial"/>
          <w:szCs w:val="20"/>
          <w:lang w:val="en-US" w:eastAsia="nl-NL"/>
        </w:rPr>
        <w:t>]</w:t>
      </w:r>
      <w:r w:rsidRPr="00AE4736">
        <w:rPr>
          <w:rFonts w:ascii="Aptos" w:eastAsia="Calibri" w:hAnsi="Aptos" w:cs="Arial"/>
          <w:szCs w:val="20"/>
        </w:rPr>
        <w:t>;</w:t>
      </w:r>
      <w:proofErr w:type="gramEnd"/>
    </w:p>
    <w:p w14:paraId="7304852D" w14:textId="7590D0D4" w:rsidR="00753BA7" w:rsidRPr="00AE4736" w:rsidRDefault="00753BA7" w:rsidP="00753BA7">
      <w:pPr>
        <w:pStyle w:val="bkOpsomming2OVK"/>
        <w:numPr>
          <w:ilvl w:val="0"/>
          <w:numId w:val="0"/>
        </w:numPr>
        <w:spacing w:line="276" w:lineRule="auto"/>
        <w:ind w:left="720"/>
        <w:rPr>
          <w:rFonts w:ascii="Aptos" w:eastAsia="Times New Roman" w:hAnsi="Aptos" w:cs="Arial"/>
          <w:szCs w:val="20"/>
          <w:lang w:val="en-US" w:eastAsia="nl-NL"/>
        </w:rPr>
      </w:pPr>
      <w:r w:rsidRPr="00AE4736">
        <w:rPr>
          <w:rFonts w:ascii="Aptos" w:eastAsia="Times New Roman" w:hAnsi="Aptos" w:cs="Arial"/>
          <w:szCs w:val="20"/>
          <w:u w:val="single"/>
          <w:lang w:val="en-US" w:eastAsia="nl-NL"/>
        </w:rPr>
        <w:t xml:space="preserve">Schedule </w:t>
      </w:r>
      <w:r w:rsidRPr="00AE4736">
        <w:rPr>
          <w:rFonts w:ascii="Aptos" w:eastAsia="Times New Roman" w:hAnsi="Aptos" w:cs="Arial"/>
          <w:szCs w:val="20"/>
          <w:u w:val="single"/>
          <w:lang w:val="en-US" w:eastAsia="nl-NL"/>
        </w:rPr>
        <w:fldChar w:fldCharType="begin"/>
      </w:r>
      <w:r w:rsidRPr="00AE4736">
        <w:rPr>
          <w:rFonts w:ascii="Aptos" w:eastAsia="Times New Roman" w:hAnsi="Aptos" w:cs="Arial"/>
          <w:szCs w:val="20"/>
          <w:u w:val="single"/>
          <w:lang w:val="en-US" w:eastAsia="nl-NL"/>
        </w:rPr>
        <w:instrText xml:space="preserve"> REF _Ref184203408 \r \h </w:instrText>
      </w:r>
      <w:r w:rsidR="00AE4736">
        <w:rPr>
          <w:rFonts w:ascii="Aptos" w:eastAsia="Times New Roman" w:hAnsi="Aptos" w:cs="Arial"/>
          <w:szCs w:val="20"/>
          <w:u w:val="single"/>
          <w:lang w:val="en-US" w:eastAsia="nl-NL"/>
        </w:rPr>
        <w:instrText xml:space="preserve"> \* MERGEFORMAT </w:instrText>
      </w:r>
      <w:r w:rsidRPr="00AE4736">
        <w:rPr>
          <w:rFonts w:ascii="Aptos" w:eastAsia="Times New Roman" w:hAnsi="Aptos" w:cs="Arial"/>
          <w:szCs w:val="20"/>
          <w:u w:val="single"/>
          <w:lang w:val="en-US" w:eastAsia="nl-NL"/>
        </w:rPr>
      </w:r>
      <w:r w:rsidRPr="00AE4736">
        <w:rPr>
          <w:rFonts w:ascii="Aptos" w:eastAsia="Times New Roman" w:hAnsi="Aptos" w:cs="Arial"/>
          <w:szCs w:val="20"/>
          <w:u w:val="single"/>
          <w:lang w:val="en-US" w:eastAsia="nl-NL"/>
        </w:rPr>
        <w:fldChar w:fldCharType="separate"/>
      </w:r>
      <w:r w:rsidRPr="00AE4736">
        <w:rPr>
          <w:rFonts w:ascii="Aptos" w:eastAsia="Times New Roman" w:hAnsi="Aptos" w:cs="Arial"/>
          <w:szCs w:val="20"/>
          <w:u w:val="single"/>
          <w:lang w:val="en-US" w:eastAsia="nl-NL"/>
        </w:rPr>
        <w:t>13.3</w:t>
      </w:r>
      <w:r w:rsidRPr="00AE4736">
        <w:rPr>
          <w:rFonts w:ascii="Aptos" w:eastAsia="Times New Roman" w:hAnsi="Aptos" w:cs="Arial"/>
          <w:szCs w:val="20"/>
          <w:u w:val="single"/>
          <w:lang w:val="en-US" w:eastAsia="nl-NL"/>
        </w:rPr>
        <w:fldChar w:fldCharType="end"/>
      </w:r>
      <w:r w:rsidRPr="00AE4736">
        <w:rPr>
          <w:rFonts w:ascii="Aptos" w:eastAsia="Times New Roman" w:hAnsi="Aptos" w:cs="Arial"/>
          <w:szCs w:val="20"/>
          <w:lang w:val="en-US" w:eastAsia="nl-NL"/>
        </w:rPr>
        <w:t>: Contact details and addresses.</w:t>
      </w:r>
    </w:p>
    <w:p w14:paraId="0F761074" w14:textId="77777777" w:rsidR="00753BA7" w:rsidRPr="00AE4736" w:rsidRDefault="00753BA7" w:rsidP="00753BA7">
      <w:pPr>
        <w:pStyle w:val="bkOpsomming2OVK"/>
        <w:spacing w:line="276" w:lineRule="auto"/>
        <w:rPr>
          <w:rFonts w:ascii="Aptos" w:hAnsi="Aptos" w:cs="Arial"/>
          <w:szCs w:val="20"/>
        </w:rPr>
      </w:pPr>
      <w:r w:rsidRPr="00AE4736">
        <w:rPr>
          <w:rFonts w:ascii="Aptos" w:eastAsia="Times New Roman" w:hAnsi="Aptos" w:cs="Arial"/>
          <w:szCs w:val="20"/>
          <w:lang w:val="en-US" w:eastAsia="nl-NL"/>
        </w:rPr>
        <w:t xml:space="preserve">Headings and titles in this Agreement are for convenience only and do not affect the interpretation, performance or enforcement of its provisions. </w:t>
      </w:r>
    </w:p>
    <w:p w14:paraId="3F61E46B" w14:textId="77777777" w:rsidR="00753BA7" w:rsidRPr="00AE4736" w:rsidRDefault="00753BA7" w:rsidP="00753BA7">
      <w:pPr>
        <w:pStyle w:val="bkOpsomming2OVK"/>
        <w:spacing w:line="276" w:lineRule="auto"/>
        <w:rPr>
          <w:rFonts w:ascii="Aptos" w:hAnsi="Aptos" w:cs="Arial"/>
          <w:szCs w:val="20"/>
        </w:rPr>
      </w:pPr>
      <w:r w:rsidRPr="00AE4736">
        <w:rPr>
          <w:rFonts w:ascii="Aptos" w:eastAsia="Times New Roman" w:hAnsi="Aptos" w:cs="Arial"/>
          <w:szCs w:val="20"/>
          <w:lang w:val="en-US" w:eastAsia="nl-NL"/>
        </w:rPr>
        <w:t xml:space="preserve">English language words used in this Agreement are intended solely to describe Dutch legal concepts. Any interpretations based on English law or other foreign legal systems shall be disregarded. </w:t>
      </w:r>
    </w:p>
    <w:p w14:paraId="2984B224" w14:textId="77777777" w:rsidR="00753BA7" w:rsidRPr="00AE4736" w:rsidRDefault="00753BA7" w:rsidP="00753BA7">
      <w:pPr>
        <w:pStyle w:val="bkOpsomming2OVK"/>
        <w:spacing w:line="276" w:lineRule="auto"/>
        <w:rPr>
          <w:rFonts w:ascii="Aptos" w:hAnsi="Aptos" w:cs="Arial"/>
          <w:szCs w:val="20"/>
        </w:rPr>
      </w:pPr>
      <w:r w:rsidRPr="00AE4736">
        <w:rPr>
          <w:rFonts w:ascii="Aptos" w:eastAsia="Times New Roman" w:hAnsi="Aptos" w:cs="Arial"/>
          <w:szCs w:val="20"/>
          <w:lang w:val="en-US" w:eastAsia="nl-NL"/>
        </w:rPr>
        <w:t>Words indicating the singular shall also include the plural, and vice versa. Words referring to one gender shall include the other gender.</w:t>
      </w:r>
    </w:p>
    <w:p w14:paraId="62B2DDAD" w14:textId="77777777" w:rsidR="00753BA7" w:rsidRPr="00AE4736" w:rsidRDefault="00753BA7" w:rsidP="00753BA7">
      <w:pPr>
        <w:pStyle w:val="bkOpsomming1OVK"/>
        <w:spacing w:line="276" w:lineRule="auto"/>
        <w:rPr>
          <w:rFonts w:ascii="Aptos" w:hAnsi="Aptos" w:cs="Arial"/>
          <w:szCs w:val="20"/>
        </w:rPr>
      </w:pPr>
      <w:r w:rsidRPr="00AE4736">
        <w:rPr>
          <w:rFonts w:ascii="Aptos" w:hAnsi="Aptos" w:cs="Arial"/>
          <w:szCs w:val="20"/>
          <w:lang w:eastAsia="nl-NL"/>
        </w:rPr>
        <w:t>GRANT OF RIGHTS</w:t>
      </w:r>
    </w:p>
    <w:p w14:paraId="02EF2472" w14:textId="77777777" w:rsidR="00753BA7" w:rsidRPr="00AE4736" w:rsidRDefault="00753BA7" w:rsidP="00753BA7">
      <w:pPr>
        <w:pStyle w:val="bkOpsomming2OVK"/>
        <w:spacing w:line="276" w:lineRule="auto"/>
        <w:rPr>
          <w:rFonts w:ascii="Aptos" w:hAnsi="Aptos" w:cs="Arial"/>
          <w:szCs w:val="20"/>
        </w:rPr>
      </w:pPr>
      <w:bookmarkStart w:id="2" w:name="_Ref167375189"/>
      <w:r w:rsidRPr="00AE4736">
        <w:rPr>
          <w:rFonts w:ascii="Aptos" w:eastAsia="Times New Roman" w:hAnsi="Aptos" w:cs="Arial"/>
          <w:szCs w:val="20"/>
          <w:lang w:val="en-US" w:eastAsia="nl-NL"/>
        </w:rPr>
        <w:t xml:space="preserve">Subject to the terms and conditions of this Agreement, Licensor hereby grants Licensee and Licensee hereby accepts a Non-Exclusive </w:t>
      </w:r>
      <w:proofErr w:type="spellStart"/>
      <w:r w:rsidRPr="00AE4736">
        <w:rPr>
          <w:rFonts w:ascii="Aptos" w:eastAsia="Times New Roman" w:hAnsi="Aptos" w:cs="Arial"/>
          <w:szCs w:val="20"/>
          <w:lang w:val="en-US" w:eastAsia="nl-NL"/>
        </w:rPr>
        <w:t>Licence</w:t>
      </w:r>
      <w:proofErr w:type="spellEnd"/>
      <w:r w:rsidRPr="00AE4736">
        <w:rPr>
          <w:rFonts w:ascii="Aptos" w:eastAsia="Times New Roman" w:hAnsi="Aptos" w:cs="Arial"/>
          <w:szCs w:val="20"/>
          <w:lang w:val="en-US" w:eastAsia="nl-NL"/>
        </w:rPr>
        <w:t xml:space="preserve"> to use the Software [</w:t>
      </w:r>
      <w:r w:rsidRPr="00AE4736">
        <w:rPr>
          <w:rFonts w:ascii="Aptos" w:eastAsia="Times New Roman" w:hAnsi="Aptos" w:cs="Arial"/>
          <w:i/>
          <w:iCs/>
          <w:color w:val="4472C4" w:themeColor="accent1"/>
          <w:szCs w:val="20"/>
          <w:lang w:val="en-US" w:eastAsia="nl-NL"/>
        </w:rPr>
        <w:t>OPTIONAL</w:t>
      </w:r>
      <w:r w:rsidRPr="00AE4736">
        <w:rPr>
          <w:rFonts w:ascii="Aptos" w:eastAsia="Times New Roman" w:hAnsi="Aptos" w:cs="Arial"/>
          <w:iCs/>
          <w:color w:val="000000" w:themeColor="text1"/>
          <w:szCs w:val="20"/>
          <w:lang w:val="en-US" w:eastAsia="nl-NL"/>
        </w:rPr>
        <w:t>:</w:t>
      </w:r>
      <w:r w:rsidRPr="00AE4736">
        <w:rPr>
          <w:rFonts w:ascii="Aptos" w:eastAsia="Times New Roman" w:hAnsi="Aptos" w:cs="Arial"/>
          <w:szCs w:val="20"/>
          <w:lang w:val="en-US" w:eastAsia="nl-NL"/>
        </w:rPr>
        <w:t xml:space="preserve"> in the Field of Use] (the “</w:t>
      </w:r>
      <w:proofErr w:type="spellStart"/>
      <w:r w:rsidRPr="00AE4736">
        <w:rPr>
          <w:rFonts w:ascii="Aptos" w:eastAsia="Times New Roman" w:hAnsi="Aptos" w:cs="Arial"/>
          <w:b/>
          <w:szCs w:val="20"/>
          <w:lang w:val="en-US" w:eastAsia="nl-NL"/>
        </w:rPr>
        <w:t>Licence</w:t>
      </w:r>
      <w:proofErr w:type="spellEnd"/>
      <w:r w:rsidRPr="00AE4736">
        <w:rPr>
          <w:rFonts w:ascii="Aptos" w:eastAsia="Times New Roman" w:hAnsi="Aptos" w:cs="Arial"/>
          <w:szCs w:val="20"/>
          <w:lang w:val="en-US" w:eastAsia="nl-NL"/>
        </w:rPr>
        <w:t>”).</w:t>
      </w:r>
      <w:bookmarkEnd w:id="2"/>
    </w:p>
    <w:p w14:paraId="2B55E0CA" w14:textId="77777777" w:rsidR="00753BA7" w:rsidRPr="00AE4736" w:rsidRDefault="00753BA7" w:rsidP="00753BA7">
      <w:pPr>
        <w:pStyle w:val="bkOpsomming2OVK"/>
        <w:spacing w:line="276" w:lineRule="auto"/>
        <w:rPr>
          <w:rFonts w:ascii="Aptos" w:hAnsi="Aptos" w:cs="Arial"/>
          <w:szCs w:val="20"/>
        </w:rPr>
      </w:pPr>
      <w:r w:rsidRPr="00AE4736">
        <w:rPr>
          <w:rFonts w:ascii="Aptos" w:eastAsia="Times New Roman" w:hAnsi="Aptos" w:cs="Arial"/>
          <w:szCs w:val="20"/>
          <w:lang w:val="en-US" w:eastAsia="nl-NL"/>
        </w:rPr>
        <w:t xml:space="preserve">The </w:t>
      </w:r>
      <w:proofErr w:type="spellStart"/>
      <w:r w:rsidRPr="00AE4736">
        <w:rPr>
          <w:rFonts w:ascii="Aptos" w:eastAsia="Times New Roman" w:hAnsi="Aptos" w:cs="Arial"/>
          <w:szCs w:val="20"/>
          <w:lang w:val="en-US" w:eastAsia="nl-NL"/>
        </w:rPr>
        <w:t>Licence</w:t>
      </w:r>
      <w:proofErr w:type="spellEnd"/>
      <w:r w:rsidRPr="00AE4736">
        <w:rPr>
          <w:rFonts w:ascii="Aptos" w:eastAsia="Times New Roman" w:hAnsi="Aptos" w:cs="Arial"/>
          <w:szCs w:val="20"/>
          <w:lang w:val="en-US" w:eastAsia="nl-NL"/>
        </w:rPr>
        <w:t xml:space="preserve"> covers: </w:t>
      </w:r>
    </w:p>
    <w:p w14:paraId="189D61C8" w14:textId="77777777" w:rsidR="00753BA7" w:rsidRPr="00AE4736" w:rsidRDefault="00753BA7" w:rsidP="00753BA7">
      <w:pPr>
        <w:pStyle w:val="bkOpsomming3OVK"/>
        <w:rPr>
          <w:rFonts w:ascii="Aptos" w:hAnsi="Aptos"/>
        </w:rPr>
      </w:pPr>
      <w:r w:rsidRPr="00AE4736">
        <w:rPr>
          <w:rFonts w:ascii="Aptos" w:hAnsi="Aptos"/>
        </w:rPr>
        <w:t>the right to use the Software</w:t>
      </w:r>
      <w:r w:rsidRPr="00AE4736">
        <w:rPr>
          <w:rFonts w:ascii="Aptos" w:eastAsia="Times New Roman" w:hAnsi="Aptos" w:cs="Arial"/>
          <w:szCs w:val="20"/>
          <w:lang w:val="en-US" w:eastAsia="nl-NL"/>
        </w:rPr>
        <w:t xml:space="preserve"> and to develop and distribute Licensed Products and Services [</w:t>
      </w:r>
      <w:r w:rsidRPr="00AE4736">
        <w:rPr>
          <w:rFonts w:ascii="Aptos" w:eastAsia="Times New Roman" w:hAnsi="Aptos" w:cs="Arial"/>
          <w:i/>
          <w:iCs/>
          <w:color w:val="4472C4" w:themeColor="accent1"/>
          <w:szCs w:val="20"/>
          <w:lang w:val="en-US" w:eastAsia="nl-NL"/>
        </w:rPr>
        <w:t>OPTIONAL</w:t>
      </w:r>
      <w:r w:rsidRPr="00AE4736">
        <w:rPr>
          <w:rFonts w:ascii="Aptos" w:eastAsia="Times New Roman" w:hAnsi="Aptos" w:cs="Arial"/>
          <w:iCs/>
          <w:color w:val="000000" w:themeColor="text1"/>
          <w:szCs w:val="20"/>
          <w:lang w:val="en-US" w:eastAsia="nl-NL"/>
        </w:rPr>
        <w:t>:</w:t>
      </w:r>
      <w:r w:rsidRPr="00AE4736">
        <w:rPr>
          <w:rFonts w:ascii="Aptos" w:eastAsia="Times New Roman" w:hAnsi="Aptos" w:cs="Arial"/>
          <w:color w:val="000000" w:themeColor="text1"/>
          <w:szCs w:val="20"/>
          <w:lang w:val="en-US" w:eastAsia="nl-NL"/>
        </w:rPr>
        <w:t xml:space="preserve"> </w:t>
      </w:r>
      <w:r w:rsidRPr="00AE4736">
        <w:rPr>
          <w:rFonts w:ascii="Aptos" w:eastAsia="Times New Roman" w:hAnsi="Aptos" w:cs="Arial"/>
          <w:szCs w:val="20"/>
          <w:lang w:val="en-US" w:eastAsia="nl-NL"/>
        </w:rPr>
        <w:t>in the Field of Use</w:t>
      </w:r>
      <w:proofErr w:type="gramStart"/>
      <w:r w:rsidRPr="00AE4736">
        <w:rPr>
          <w:rFonts w:ascii="Aptos" w:eastAsia="Times New Roman" w:hAnsi="Aptos" w:cs="Arial"/>
          <w:szCs w:val="20"/>
          <w:lang w:val="en-US" w:eastAsia="nl-NL"/>
        </w:rPr>
        <w:t>]</w:t>
      </w:r>
      <w:r w:rsidRPr="00AE4736">
        <w:rPr>
          <w:rFonts w:ascii="Aptos" w:hAnsi="Aptos"/>
        </w:rPr>
        <w:t>;</w:t>
      </w:r>
      <w:proofErr w:type="gramEnd"/>
    </w:p>
    <w:p w14:paraId="68BCE934" w14:textId="77777777" w:rsidR="00753BA7" w:rsidRPr="00AE4736" w:rsidRDefault="00753BA7" w:rsidP="00753BA7">
      <w:pPr>
        <w:pStyle w:val="bkOpsomming3OVK"/>
        <w:rPr>
          <w:rFonts w:ascii="Aptos" w:hAnsi="Aptos"/>
        </w:rPr>
      </w:pPr>
      <w:r w:rsidRPr="00AE4736">
        <w:rPr>
          <w:rFonts w:ascii="Aptos" w:hAnsi="Aptos"/>
        </w:rPr>
        <w:t xml:space="preserve">the right to (attempt to) distribute or otherwise (commercially) exploit the (technology of the) </w:t>
      </w:r>
      <w:proofErr w:type="gramStart"/>
      <w:r w:rsidRPr="00AE4736">
        <w:rPr>
          <w:rFonts w:ascii="Aptos" w:hAnsi="Aptos"/>
        </w:rPr>
        <w:t>Software;</w:t>
      </w:r>
      <w:proofErr w:type="gramEnd"/>
      <w:r w:rsidRPr="00AE4736">
        <w:rPr>
          <w:rFonts w:ascii="Aptos" w:hAnsi="Aptos"/>
        </w:rPr>
        <w:t xml:space="preserve"> </w:t>
      </w:r>
    </w:p>
    <w:p w14:paraId="324B6EE5" w14:textId="77777777" w:rsidR="00753BA7" w:rsidRPr="00AE4736" w:rsidRDefault="00753BA7" w:rsidP="00753BA7">
      <w:pPr>
        <w:pStyle w:val="bkOpsomming3OVK"/>
        <w:rPr>
          <w:rFonts w:ascii="Aptos" w:hAnsi="Aptos"/>
        </w:rPr>
      </w:pPr>
      <w:r w:rsidRPr="00AE4736">
        <w:rPr>
          <w:rFonts w:ascii="Aptos" w:hAnsi="Aptos"/>
        </w:rPr>
        <w:t xml:space="preserve">the right to decompile, decrypt, create derivative works, dissemble, modify, alter, maintain or reverse engineer the Source Code of the Software and to fix defects in the Software. </w:t>
      </w:r>
    </w:p>
    <w:p w14:paraId="12EA1C76" w14:textId="77777777" w:rsidR="00753BA7" w:rsidRPr="00AE4736" w:rsidRDefault="00753BA7" w:rsidP="00753BA7">
      <w:pPr>
        <w:pStyle w:val="bkOpsomming2OVK"/>
        <w:spacing w:line="276" w:lineRule="auto"/>
        <w:rPr>
          <w:rFonts w:ascii="Aptos" w:hAnsi="Aptos"/>
          <w:b/>
          <w:i/>
        </w:rPr>
      </w:pPr>
      <w:r w:rsidRPr="00AE4736">
        <w:rPr>
          <w:rFonts w:ascii="Aptos" w:hAnsi="Aptos"/>
        </w:rPr>
        <w:t xml:space="preserve">Licensor shall provide Licensee with a digital copy of the Source Code of the Software.  </w:t>
      </w:r>
      <w:r w:rsidRPr="00AE4736">
        <w:rPr>
          <w:rFonts w:ascii="Aptos" w:eastAsia="Times New Roman" w:hAnsi="Aptos" w:cs="Arial"/>
          <w:szCs w:val="20"/>
          <w:lang w:val="en-US" w:eastAsia="nl-NL"/>
        </w:rPr>
        <w:t>[</w:t>
      </w:r>
      <w:r w:rsidRPr="00AE4736">
        <w:rPr>
          <w:rFonts w:ascii="Aptos" w:eastAsia="Times New Roman" w:hAnsi="Aptos" w:cs="Arial"/>
          <w:i/>
          <w:iCs/>
          <w:color w:val="4472C4" w:themeColor="accent1"/>
          <w:szCs w:val="20"/>
          <w:lang w:val="en-US" w:eastAsia="nl-NL"/>
        </w:rPr>
        <w:t>OPTIONAL</w:t>
      </w:r>
      <w:r w:rsidRPr="00AE4736">
        <w:rPr>
          <w:rFonts w:ascii="Aptos" w:hAnsi="Aptos"/>
        </w:rPr>
        <w:t xml:space="preserve">: </w:t>
      </w:r>
      <w:proofErr w:type="spellStart"/>
      <w:r w:rsidRPr="00AE4736">
        <w:rPr>
          <w:rFonts w:ascii="Aptos" w:hAnsi="Aptos"/>
        </w:rPr>
        <w:t>Licencee</w:t>
      </w:r>
      <w:proofErr w:type="spellEnd"/>
      <w:r w:rsidRPr="00AE4736">
        <w:rPr>
          <w:rFonts w:ascii="Aptos" w:hAnsi="Aptos"/>
        </w:rPr>
        <w:t xml:space="preserve"> acknowledges and agrees that no other documentation, manuals or other written information shall be provided to it by the Licensor other than the Software]. </w:t>
      </w:r>
    </w:p>
    <w:p w14:paraId="3A52A978" w14:textId="4FA83D3E" w:rsidR="00753BA7" w:rsidRPr="00AE4736" w:rsidRDefault="00753BA7" w:rsidP="00753BA7">
      <w:pPr>
        <w:pStyle w:val="bkOpsomming2OVK"/>
        <w:rPr>
          <w:rFonts w:ascii="Aptos" w:hAnsi="Aptos"/>
        </w:rPr>
      </w:pPr>
      <w:r w:rsidRPr="00AE4736">
        <w:rPr>
          <w:rFonts w:ascii="Aptos" w:hAnsi="Aptos"/>
        </w:rPr>
        <w:t xml:space="preserve">The Software is provided “as is” and without prejudice to the </w:t>
      </w:r>
      <w:proofErr w:type="spellStart"/>
      <w:r w:rsidRPr="00AE4736">
        <w:rPr>
          <w:rFonts w:ascii="Aptos" w:hAnsi="Aptos"/>
        </w:rPr>
        <w:t>generalilty</w:t>
      </w:r>
      <w:proofErr w:type="spellEnd"/>
      <w:r w:rsidRPr="00AE4736">
        <w:rPr>
          <w:rFonts w:ascii="Aptos" w:hAnsi="Aptos"/>
        </w:rPr>
        <w:t xml:space="preserve"> of article </w:t>
      </w:r>
      <w:r w:rsidRPr="00AE4736">
        <w:rPr>
          <w:rFonts w:ascii="Aptos" w:hAnsi="Aptos"/>
        </w:rPr>
        <w:fldChar w:fldCharType="begin"/>
      </w:r>
      <w:r w:rsidRPr="00AE4736">
        <w:rPr>
          <w:rFonts w:ascii="Aptos" w:hAnsi="Aptos"/>
        </w:rPr>
        <w:instrText xml:space="preserve"> REF _Ref189214055 \r \h </w:instrText>
      </w:r>
      <w:r w:rsidR="00AE4736">
        <w:rPr>
          <w:rFonts w:ascii="Aptos" w:hAnsi="Aptos"/>
        </w:rPr>
        <w:instrText xml:space="preserve"> \* MERGEFORMAT </w:instrText>
      </w:r>
      <w:r w:rsidRPr="00AE4736">
        <w:rPr>
          <w:rFonts w:ascii="Aptos" w:hAnsi="Aptos"/>
        </w:rPr>
      </w:r>
      <w:r w:rsidRPr="00AE4736">
        <w:rPr>
          <w:rFonts w:ascii="Aptos" w:hAnsi="Aptos"/>
        </w:rPr>
        <w:fldChar w:fldCharType="separate"/>
      </w:r>
      <w:r w:rsidRPr="00AE4736">
        <w:rPr>
          <w:rFonts w:ascii="Aptos" w:hAnsi="Aptos"/>
        </w:rPr>
        <w:t>9</w:t>
      </w:r>
      <w:r w:rsidRPr="00AE4736">
        <w:rPr>
          <w:rFonts w:ascii="Aptos" w:hAnsi="Aptos"/>
        </w:rPr>
        <w:fldChar w:fldCharType="end"/>
      </w:r>
      <w:r w:rsidRPr="00AE4736">
        <w:rPr>
          <w:rFonts w:ascii="Aptos" w:hAnsi="Aptos"/>
        </w:rPr>
        <w:t xml:space="preserve">, the Licensor shall not have any obligations to update, upgrade, bug-fix, provide support or </w:t>
      </w:r>
      <w:proofErr w:type="spellStart"/>
      <w:r w:rsidRPr="00AE4736">
        <w:rPr>
          <w:rFonts w:ascii="Aptos" w:hAnsi="Aptos"/>
        </w:rPr>
        <w:t>mainentance</w:t>
      </w:r>
      <w:proofErr w:type="spellEnd"/>
      <w:r w:rsidRPr="00AE4736">
        <w:rPr>
          <w:rFonts w:ascii="Aptos" w:hAnsi="Aptos"/>
        </w:rPr>
        <w:t xml:space="preserve"> services, or provide any information, assistance or consultancy in relation to the Software. The Parties may </w:t>
      </w:r>
      <w:proofErr w:type="gramStart"/>
      <w:r w:rsidRPr="00AE4736">
        <w:rPr>
          <w:rFonts w:ascii="Aptos" w:hAnsi="Aptos"/>
        </w:rPr>
        <w:t>enter into</w:t>
      </w:r>
      <w:proofErr w:type="gramEnd"/>
      <w:r w:rsidRPr="00AE4736">
        <w:rPr>
          <w:rFonts w:ascii="Aptos" w:hAnsi="Aptos"/>
        </w:rPr>
        <w:t xml:space="preserve"> a further written agreement under which the Licensor would provide </w:t>
      </w:r>
      <w:r w:rsidRPr="00AE4736">
        <w:rPr>
          <w:rFonts w:ascii="Aptos" w:hAnsi="Aptos"/>
        </w:rPr>
        <w:lastRenderedPageBreak/>
        <w:t>consultancy services to the Licensee in relation to the further development or support and maintenance of the Software.</w:t>
      </w:r>
    </w:p>
    <w:p w14:paraId="103C28D4" w14:textId="77777777" w:rsidR="00753BA7" w:rsidRPr="00AE4736" w:rsidRDefault="00753BA7" w:rsidP="00753BA7">
      <w:pPr>
        <w:pStyle w:val="bkOpsomming2OVK"/>
        <w:spacing w:line="276" w:lineRule="auto"/>
        <w:rPr>
          <w:rFonts w:ascii="Aptos" w:hAnsi="Aptos" w:cs="Arial"/>
          <w:szCs w:val="20"/>
        </w:rPr>
      </w:pPr>
      <w:bookmarkStart w:id="3" w:name="_Ref192236851"/>
      <w:r w:rsidRPr="00AE4736">
        <w:rPr>
          <w:rFonts w:ascii="Aptos" w:eastAsia="Calibri" w:hAnsi="Aptos" w:cs="Arial"/>
          <w:szCs w:val="20"/>
        </w:rPr>
        <w:t xml:space="preserve">The </w:t>
      </w:r>
      <w:proofErr w:type="spellStart"/>
      <w:r w:rsidRPr="00AE4736">
        <w:rPr>
          <w:rFonts w:ascii="Aptos" w:eastAsia="Times New Roman" w:hAnsi="Aptos" w:cs="Arial"/>
          <w:szCs w:val="20"/>
          <w:lang w:val="en-US" w:eastAsia="nl-NL"/>
        </w:rPr>
        <w:t>Licence</w:t>
      </w:r>
      <w:proofErr w:type="spellEnd"/>
      <w:r w:rsidRPr="00AE4736">
        <w:rPr>
          <w:rFonts w:ascii="Aptos" w:eastAsia="Times New Roman" w:hAnsi="Aptos" w:cs="Arial"/>
          <w:szCs w:val="20"/>
          <w:lang w:val="en-US" w:eastAsia="nl-NL"/>
        </w:rPr>
        <w:t xml:space="preserve"> granted also extends to Licensee’s Affiliates, under the condition that Licensee shall be fully responsible for compliance by its Affiliates with this Agreement. </w:t>
      </w:r>
      <w:proofErr w:type="gramStart"/>
      <w:r w:rsidRPr="00AE4736">
        <w:rPr>
          <w:rFonts w:ascii="Aptos" w:eastAsia="Times New Roman" w:hAnsi="Aptos" w:cs="Arial"/>
          <w:szCs w:val="20"/>
          <w:lang w:val="en-US" w:eastAsia="nl-NL"/>
        </w:rPr>
        <w:t>Licensee</w:t>
      </w:r>
      <w:proofErr w:type="gramEnd"/>
      <w:r w:rsidRPr="00AE4736">
        <w:rPr>
          <w:rFonts w:ascii="Aptos" w:eastAsia="Times New Roman" w:hAnsi="Aptos" w:cs="Arial"/>
          <w:szCs w:val="20"/>
          <w:lang w:val="en-US" w:eastAsia="nl-NL"/>
        </w:rPr>
        <w:t xml:space="preserve"> shall be the central point of contact on behalf of its Affiliates.</w:t>
      </w:r>
      <w:bookmarkEnd w:id="3"/>
    </w:p>
    <w:p w14:paraId="6EF70463" w14:textId="77777777" w:rsidR="00753BA7" w:rsidRPr="00AE4736" w:rsidRDefault="00753BA7" w:rsidP="00753BA7">
      <w:pPr>
        <w:pStyle w:val="bkOpsomming2OVK"/>
        <w:spacing w:line="276" w:lineRule="auto"/>
        <w:rPr>
          <w:rFonts w:ascii="Aptos" w:hAnsi="Aptos" w:cs="Arial"/>
          <w:szCs w:val="20"/>
        </w:rPr>
      </w:pPr>
      <w:bookmarkStart w:id="4" w:name="_Ref209182138"/>
      <w:r w:rsidRPr="00AE4736">
        <w:rPr>
          <w:rFonts w:ascii="Aptos" w:eastAsia="Times New Roman" w:hAnsi="Aptos" w:cs="Arial"/>
          <w:szCs w:val="20"/>
          <w:lang w:val="en-US" w:eastAsia="nl-NL"/>
        </w:rPr>
        <w:t xml:space="preserve">At all times, Licensor retains an Academic </w:t>
      </w:r>
      <w:proofErr w:type="spellStart"/>
      <w:r w:rsidRPr="00AE4736">
        <w:rPr>
          <w:rFonts w:ascii="Aptos" w:eastAsia="Times New Roman" w:hAnsi="Aptos" w:cs="Arial"/>
          <w:szCs w:val="20"/>
          <w:lang w:val="en-US" w:eastAsia="nl-NL"/>
        </w:rPr>
        <w:t>Licence</w:t>
      </w:r>
      <w:proofErr w:type="spellEnd"/>
      <w:r w:rsidRPr="00AE4736">
        <w:rPr>
          <w:rFonts w:ascii="Aptos" w:eastAsia="Times New Roman" w:hAnsi="Aptos" w:cs="Arial"/>
          <w:szCs w:val="20"/>
          <w:lang w:val="en-US" w:eastAsia="nl-NL"/>
        </w:rPr>
        <w:t>.</w:t>
      </w:r>
      <w:bookmarkEnd w:id="4"/>
    </w:p>
    <w:p w14:paraId="15702CB9" w14:textId="77777777" w:rsidR="00753BA7" w:rsidRPr="00AE4736" w:rsidRDefault="00753BA7" w:rsidP="00753BA7">
      <w:pPr>
        <w:pStyle w:val="bkOpsomming2OVK"/>
        <w:spacing w:line="276" w:lineRule="auto"/>
        <w:rPr>
          <w:rFonts w:ascii="Aptos" w:hAnsi="Aptos" w:cs="Arial"/>
          <w:szCs w:val="20"/>
        </w:rPr>
      </w:pPr>
      <w:bookmarkStart w:id="5" w:name="_Ref167370795"/>
      <w:r w:rsidRPr="00AE4736">
        <w:rPr>
          <w:rFonts w:ascii="Aptos" w:eastAsia="Calibri" w:hAnsi="Aptos" w:cs="Arial"/>
          <w:szCs w:val="20"/>
        </w:rPr>
        <w:t>[</w:t>
      </w:r>
      <w:r w:rsidRPr="00AE4736">
        <w:rPr>
          <w:rFonts w:ascii="Aptos" w:eastAsia="Times New Roman" w:hAnsi="Aptos" w:cs="Arial"/>
          <w:i/>
          <w:iCs/>
          <w:color w:val="4472C4" w:themeColor="accent1"/>
          <w:szCs w:val="20"/>
          <w:lang w:val="en-US" w:eastAsia="nl-NL"/>
        </w:rPr>
        <w:t>OPTIONAL</w:t>
      </w:r>
      <w:r w:rsidRPr="00AE4736">
        <w:rPr>
          <w:rFonts w:ascii="Aptos" w:eastAsia="Times New Roman" w:hAnsi="Aptos" w:cs="Arial"/>
          <w:szCs w:val="20"/>
          <w:lang w:val="en-US" w:eastAsia="nl-NL"/>
        </w:rPr>
        <w:t xml:space="preserve">: Licensor hereby grants to Licensee and Licensee hereby accepts a Non-Exclusive </w:t>
      </w:r>
      <w:proofErr w:type="spellStart"/>
      <w:r w:rsidRPr="00AE4736">
        <w:rPr>
          <w:rFonts w:ascii="Aptos" w:eastAsia="Times New Roman" w:hAnsi="Aptos" w:cs="Arial"/>
          <w:szCs w:val="20"/>
          <w:lang w:val="en-US" w:eastAsia="nl-NL"/>
        </w:rPr>
        <w:t>Licence</w:t>
      </w:r>
      <w:proofErr w:type="spellEnd"/>
      <w:r w:rsidRPr="00AE4736">
        <w:rPr>
          <w:rFonts w:ascii="Aptos" w:eastAsia="Times New Roman" w:hAnsi="Aptos" w:cs="Arial"/>
          <w:szCs w:val="20"/>
          <w:lang w:val="en-US" w:eastAsia="nl-NL"/>
        </w:rPr>
        <w:t xml:space="preserve"> to use the Licensed Know-How (the “</w:t>
      </w:r>
      <w:r w:rsidRPr="00AE4736">
        <w:rPr>
          <w:rFonts w:ascii="Aptos" w:eastAsia="Times New Roman" w:hAnsi="Aptos" w:cs="Arial"/>
          <w:b/>
          <w:bCs/>
          <w:szCs w:val="20"/>
          <w:lang w:val="en-US" w:eastAsia="nl-NL"/>
        </w:rPr>
        <w:t xml:space="preserve">Technology </w:t>
      </w:r>
      <w:proofErr w:type="spellStart"/>
      <w:r w:rsidRPr="00AE4736">
        <w:rPr>
          <w:rFonts w:ascii="Aptos" w:eastAsia="Times New Roman" w:hAnsi="Aptos" w:cs="Arial"/>
          <w:b/>
          <w:bCs/>
          <w:szCs w:val="20"/>
          <w:lang w:val="en-US" w:eastAsia="nl-NL"/>
        </w:rPr>
        <w:t>Licence</w:t>
      </w:r>
      <w:proofErr w:type="spellEnd"/>
      <w:r w:rsidRPr="00AE4736">
        <w:rPr>
          <w:rFonts w:ascii="Aptos" w:eastAsia="Times New Roman" w:hAnsi="Aptos" w:cs="Arial"/>
          <w:szCs w:val="20"/>
          <w:lang w:val="en-US" w:eastAsia="nl-NL"/>
        </w:rPr>
        <w:t>”)].</w:t>
      </w:r>
      <w:bookmarkEnd w:id="5"/>
      <w:r w:rsidRPr="00AE4736">
        <w:rPr>
          <w:rFonts w:ascii="Aptos" w:eastAsia="Times New Roman" w:hAnsi="Aptos" w:cs="Arial"/>
          <w:szCs w:val="20"/>
          <w:lang w:val="en-US" w:eastAsia="nl-NL"/>
        </w:rPr>
        <w:t xml:space="preserve">  </w:t>
      </w:r>
    </w:p>
    <w:p w14:paraId="0B707845" w14:textId="77777777" w:rsidR="00753BA7" w:rsidRPr="00AE4736" w:rsidRDefault="00753BA7" w:rsidP="00753BA7">
      <w:pPr>
        <w:pStyle w:val="bkOpsomming1OVK"/>
        <w:rPr>
          <w:rFonts w:ascii="Aptos" w:hAnsi="Aptos"/>
        </w:rPr>
      </w:pPr>
      <w:r w:rsidRPr="00AE4736">
        <w:rPr>
          <w:rFonts w:ascii="Aptos" w:hAnsi="Aptos"/>
        </w:rPr>
        <w:t>LICENCE RESTRICTIONS AND CONDITIONS</w:t>
      </w:r>
      <w:r w:rsidRPr="00AE4736">
        <w:rPr>
          <w:rFonts w:ascii="Aptos" w:hAnsi="Aptos"/>
        </w:rPr>
        <w:tab/>
      </w:r>
    </w:p>
    <w:p w14:paraId="74C2B858" w14:textId="77777777" w:rsidR="00753BA7" w:rsidRPr="00AE4736" w:rsidRDefault="00753BA7" w:rsidP="00753BA7">
      <w:pPr>
        <w:pStyle w:val="bkOpsomming2OVK"/>
        <w:spacing w:line="276" w:lineRule="auto"/>
        <w:rPr>
          <w:rFonts w:ascii="Aptos" w:hAnsi="Aptos" w:cs="Arial"/>
          <w:szCs w:val="20"/>
        </w:rPr>
      </w:pPr>
      <w:r w:rsidRPr="00AE4736">
        <w:rPr>
          <w:rFonts w:ascii="Aptos" w:hAnsi="Aptos" w:cs="Arial"/>
          <w:szCs w:val="20"/>
        </w:rPr>
        <w:t>Licensee shall not and shall ensure that its sublicensees shall not:</w:t>
      </w:r>
    </w:p>
    <w:p w14:paraId="6D26FA88" w14:textId="77777777" w:rsidR="00753BA7" w:rsidRPr="00AE4736" w:rsidRDefault="00753BA7" w:rsidP="00753BA7">
      <w:pPr>
        <w:pStyle w:val="bkOpsomming3OVK"/>
        <w:rPr>
          <w:rFonts w:ascii="Aptos" w:hAnsi="Aptos"/>
        </w:rPr>
      </w:pPr>
      <w:r w:rsidRPr="00AE4736">
        <w:rPr>
          <w:rFonts w:ascii="Aptos" w:hAnsi="Aptos"/>
        </w:rPr>
        <w:t xml:space="preserve">sell, </w:t>
      </w:r>
      <w:r w:rsidRPr="00AE4736">
        <w:rPr>
          <w:rFonts w:ascii="Aptos" w:hAnsi="Aptos"/>
          <w:bCs/>
        </w:rPr>
        <w:t xml:space="preserve">distribute, rent, lease, lend, upload to or host on any website or server the Source Code of the software in whole or in </w:t>
      </w:r>
      <w:proofErr w:type="gramStart"/>
      <w:r w:rsidRPr="00AE4736">
        <w:rPr>
          <w:rFonts w:ascii="Aptos" w:hAnsi="Aptos"/>
          <w:bCs/>
        </w:rPr>
        <w:t>part;</w:t>
      </w:r>
      <w:proofErr w:type="gramEnd"/>
    </w:p>
    <w:p w14:paraId="0B662946" w14:textId="77777777" w:rsidR="00753BA7" w:rsidRPr="00AE4736" w:rsidRDefault="00753BA7" w:rsidP="00753BA7">
      <w:pPr>
        <w:pStyle w:val="bkOpsomming3OVK"/>
        <w:rPr>
          <w:rFonts w:ascii="Aptos" w:hAnsi="Aptos"/>
        </w:rPr>
      </w:pPr>
      <w:r w:rsidRPr="00AE4736">
        <w:rPr>
          <w:rFonts w:ascii="Aptos" w:eastAsia="Times New Roman" w:hAnsi="Aptos" w:cs="Arial"/>
          <w:szCs w:val="20"/>
          <w:lang w:val="en-US" w:eastAsia="nl-NL"/>
        </w:rPr>
        <w:t>[</w:t>
      </w:r>
      <w:r w:rsidRPr="00AE4736">
        <w:rPr>
          <w:rFonts w:ascii="Aptos" w:eastAsia="Times New Roman" w:hAnsi="Aptos" w:cs="Arial"/>
          <w:i/>
          <w:iCs/>
          <w:color w:val="4472C4" w:themeColor="accent1"/>
          <w:szCs w:val="20"/>
          <w:lang w:val="en-US" w:eastAsia="nl-NL"/>
        </w:rPr>
        <w:t>OPTIONAL</w:t>
      </w:r>
      <w:r w:rsidRPr="00AE4736">
        <w:rPr>
          <w:rFonts w:ascii="Aptos" w:eastAsia="Times New Roman" w:hAnsi="Aptos" w:cs="Arial"/>
          <w:szCs w:val="20"/>
          <w:lang w:val="en-US" w:eastAsia="nl-NL"/>
        </w:rPr>
        <w:t xml:space="preserve">: </w:t>
      </w:r>
      <w:r w:rsidRPr="00AE4736">
        <w:rPr>
          <w:rFonts w:ascii="Aptos" w:hAnsi="Aptos"/>
        </w:rPr>
        <w:t>use the Software outside the Field of Use</w:t>
      </w:r>
      <w:proofErr w:type="gramStart"/>
      <w:r w:rsidRPr="00AE4736">
        <w:rPr>
          <w:rFonts w:ascii="Aptos" w:eastAsia="Times New Roman" w:hAnsi="Aptos" w:cs="Arial"/>
          <w:szCs w:val="20"/>
          <w:lang w:val="en-US" w:eastAsia="nl-NL"/>
        </w:rPr>
        <w:t>]</w:t>
      </w:r>
      <w:r w:rsidRPr="00AE4736">
        <w:rPr>
          <w:rFonts w:ascii="Aptos" w:hAnsi="Aptos"/>
        </w:rPr>
        <w:t>;</w:t>
      </w:r>
      <w:proofErr w:type="gramEnd"/>
    </w:p>
    <w:p w14:paraId="694A0B43" w14:textId="77777777" w:rsidR="00753BA7" w:rsidRPr="00AE4736" w:rsidRDefault="00753BA7" w:rsidP="00753BA7">
      <w:pPr>
        <w:pStyle w:val="bkOpsomming3OVK"/>
        <w:rPr>
          <w:rFonts w:ascii="Aptos" w:hAnsi="Aptos"/>
        </w:rPr>
      </w:pPr>
      <w:r w:rsidRPr="00AE4736">
        <w:rPr>
          <w:rFonts w:ascii="Aptos" w:hAnsi="Aptos"/>
          <w:bCs/>
        </w:rPr>
        <w:t xml:space="preserve">delete or alter any disclaimers, warning, copyright or other proprietary notices accompanying the </w:t>
      </w:r>
      <w:proofErr w:type="gramStart"/>
      <w:r w:rsidRPr="00AE4736">
        <w:rPr>
          <w:rFonts w:ascii="Aptos" w:hAnsi="Aptos"/>
          <w:bCs/>
        </w:rPr>
        <w:t>Software;</w:t>
      </w:r>
      <w:proofErr w:type="gramEnd"/>
    </w:p>
    <w:p w14:paraId="589F0951" w14:textId="77777777" w:rsidR="00753BA7" w:rsidRPr="00AE4736" w:rsidRDefault="00753BA7" w:rsidP="00753BA7">
      <w:pPr>
        <w:pStyle w:val="bkOpsomming3OVK"/>
        <w:rPr>
          <w:rFonts w:ascii="Aptos" w:hAnsi="Aptos"/>
        </w:rPr>
      </w:pPr>
      <w:r w:rsidRPr="00AE4736">
        <w:rPr>
          <w:rFonts w:ascii="Aptos" w:hAnsi="Aptos"/>
          <w:bCs/>
        </w:rPr>
        <w:t xml:space="preserve">intentionally harm, infringe, misuse or otherwise bring into disrepute the reputation of Licensor and/or the </w:t>
      </w:r>
      <w:proofErr w:type="gramStart"/>
      <w:r w:rsidRPr="00AE4736">
        <w:rPr>
          <w:rFonts w:ascii="Aptos" w:hAnsi="Aptos"/>
          <w:bCs/>
        </w:rPr>
        <w:t>Software;</w:t>
      </w:r>
      <w:proofErr w:type="gramEnd"/>
    </w:p>
    <w:p w14:paraId="68354B8E" w14:textId="77777777" w:rsidR="00753BA7" w:rsidRPr="00AE4736" w:rsidRDefault="00753BA7" w:rsidP="00753BA7">
      <w:pPr>
        <w:pStyle w:val="bkOpsomming3OVK"/>
        <w:rPr>
          <w:rFonts w:ascii="Aptos" w:hAnsi="Aptos"/>
        </w:rPr>
      </w:pPr>
      <w:r w:rsidRPr="00AE4736">
        <w:rPr>
          <w:rFonts w:ascii="Aptos" w:hAnsi="Aptos"/>
          <w:bCs/>
        </w:rPr>
        <w:t>impersonate or misrepresent Licensor when it uses the Software.</w:t>
      </w:r>
    </w:p>
    <w:p w14:paraId="5FA06C56" w14:textId="77777777" w:rsidR="00753BA7" w:rsidRPr="00AE4736" w:rsidRDefault="00753BA7" w:rsidP="00753BA7">
      <w:pPr>
        <w:pStyle w:val="bkOpsomming2OVK"/>
        <w:rPr>
          <w:rFonts w:ascii="Aptos" w:hAnsi="Aptos"/>
        </w:rPr>
      </w:pPr>
      <w:r w:rsidRPr="00AE4736">
        <w:rPr>
          <w:rFonts w:ascii="Aptos" w:hAnsi="Aptos"/>
        </w:rPr>
        <w:t>The Licensee shall solely use the Software for its own use and benefit. The Licensee shall not make use of the Licence on an intermediary basis only, such as for the sole purpose of granting sublicences.</w:t>
      </w:r>
    </w:p>
    <w:p w14:paraId="286912B5" w14:textId="77777777" w:rsidR="00753BA7" w:rsidRPr="00AE4736" w:rsidRDefault="00753BA7" w:rsidP="00753BA7">
      <w:pPr>
        <w:pStyle w:val="bkOpsomming2OVK"/>
        <w:rPr>
          <w:rFonts w:ascii="Aptos" w:hAnsi="Aptos"/>
        </w:rPr>
      </w:pPr>
      <w:r w:rsidRPr="00AE4736">
        <w:rPr>
          <w:rFonts w:ascii="Aptos" w:hAnsi="Aptos"/>
        </w:rPr>
        <w:t xml:space="preserve">The Licensee shall </w:t>
      </w:r>
      <w:proofErr w:type="gramStart"/>
      <w:r w:rsidRPr="00AE4736">
        <w:rPr>
          <w:rFonts w:ascii="Aptos" w:hAnsi="Aptos"/>
        </w:rPr>
        <w:t>at all times</w:t>
      </w:r>
      <w:proofErr w:type="gramEnd"/>
      <w:r w:rsidRPr="00AE4736">
        <w:rPr>
          <w:rFonts w:ascii="Aptos" w:hAnsi="Aptos"/>
        </w:rPr>
        <w:t xml:space="preserve"> use the Software in compliance with applicable law.</w:t>
      </w:r>
    </w:p>
    <w:p w14:paraId="61FF8012" w14:textId="77777777" w:rsidR="00753BA7" w:rsidRPr="00AE4736" w:rsidRDefault="00753BA7" w:rsidP="00753BA7">
      <w:pPr>
        <w:pStyle w:val="bkOpsomming1OVK"/>
        <w:rPr>
          <w:rFonts w:ascii="Aptos" w:hAnsi="Aptos"/>
        </w:rPr>
      </w:pPr>
      <w:r w:rsidRPr="00AE4736">
        <w:rPr>
          <w:rFonts w:ascii="Aptos" w:hAnsi="Aptos"/>
        </w:rPr>
        <w:t>SUBLICENCE</w:t>
      </w:r>
    </w:p>
    <w:p w14:paraId="21E115F9" w14:textId="77777777" w:rsidR="00753BA7" w:rsidRPr="00AE4736" w:rsidRDefault="00753BA7" w:rsidP="00753BA7">
      <w:pPr>
        <w:pStyle w:val="bkOpsomming2OVK"/>
        <w:spacing w:line="276" w:lineRule="auto"/>
        <w:rPr>
          <w:rFonts w:ascii="Aptos" w:hAnsi="Aptos" w:cs="Arial"/>
          <w:szCs w:val="20"/>
        </w:rPr>
      </w:pPr>
      <w:r w:rsidRPr="00AE4736">
        <w:rPr>
          <w:rFonts w:ascii="Aptos" w:hAnsi="Aptos" w:cs="Arial"/>
          <w:szCs w:val="20"/>
        </w:rPr>
        <w:t xml:space="preserve">Licensee </w:t>
      </w:r>
      <w:r w:rsidRPr="00AE4736">
        <w:rPr>
          <w:rFonts w:ascii="Aptos" w:eastAsia="Times New Roman" w:hAnsi="Aptos" w:cs="Arial"/>
          <w:szCs w:val="20"/>
          <w:lang w:val="en-US" w:eastAsia="nl-NL"/>
        </w:rPr>
        <w:t>is entitled to grant sublicences to non-Affiliates on no less strict conditions than this Agreement.</w:t>
      </w:r>
    </w:p>
    <w:p w14:paraId="5314A65B" w14:textId="77777777" w:rsidR="00753BA7" w:rsidRPr="00AE4736" w:rsidRDefault="00753BA7" w:rsidP="00753BA7">
      <w:pPr>
        <w:pStyle w:val="bkOpsomming2OVK"/>
        <w:spacing w:line="276" w:lineRule="auto"/>
        <w:rPr>
          <w:rFonts w:ascii="Aptos" w:hAnsi="Aptos" w:cs="Arial"/>
          <w:szCs w:val="20"/>
        </w:rPr>
      </w:pPr>
      <w:r w:rsidRPr="00AE4736">
        <w:rPr>
          <w:rFonts w:ascii="Aptos" w:eastAsia="Times New Roman" w:hAnsi="Aptos" w:cs="Arial"/>
          <w:szCs w:val="20"/>
          <w:lang w:eastAsia="nl-NL"/>
        </w:rPr>
        <w:t>Any</w:t>
      </w:r>
      <w:r w:rsidRPr="00AE4736">
        <w:rPr>
          <w:rFonts w:ascii="Aptos" w:eastAsia="Times New Roman" w:hAnsi="Aptos" w:cs="Arial"/>
          <w:szCs w:val="20"/>
          <w:lang w:val="en-US" w:eastAsia="nl-NL"/>
        </w:rPr>
        <w:t xml:space="preserve"> sublicence granted by Licensee to a sublicensee must be in writing and must comply with this Agreement, all applicable laws and legislations, including export control laws and sanction and embargo regulations as applicable [</w:t>
      </w:r>
      <w:r w:rsidRPr="00AE4736">
        <w:rPr>
          <w:rFonts w:ascii="Aptos" w:hAnsi="Aptos" w:cs="Arial"/>
          <w:i/>
          <w:iCs/>
          <w:color w:val="4472C4" w:themeColor="accent1"/>
          <w:szCs w:val="20"/>
          <w:lang w:val="en-US" w:eastAsia="nl-NL"/>
        </w:rPr>
        <w:t>NOTE</w:t>
      </w:r>
      <w:r w:rsidRPr="00AE4736">
        <w:rPr>
          <w:rFonts w:ascii="Aptos" w:hAnsi="Aptos" w:cs="Arial"/>
          <w:color w:val="4472C4" w:themeColor="accent1"/>
          <w:szCs w:val="20"/>
          <w:lang w:val="en-US" w:eastAsia="nl-NL"/>
        </w:rPr>
        <w:t>: verify applicability</w:t>
      </w:r>
      <w:r w:rsidRPr="00AE4736">
        <w:rPr>
          <w:rFonts w:ascii="Aptos" w:hAnsi="Aptos" w:cs="Arial"/>
          <w:szCs w:val="20"/>
          <w:lang w:val="en-US" w:eastAsia="nl-NL"/>
        </w:rPr>
        <w:t>]</w:t>
      </w:r>
      <w:r w:rsidRPr="00AE4736">
        <w:rPr>
          <w:rFonts w:ascii="Aptos" w:eastAsia="Times New Roman" w:hAnsi="Aptos" w:cs="Arial"/>
          <w:szCs w:val="20"/>
          <w:lang w:val="en-US" w:eastAsia="nl-NL"/>
        </w:rPr>
        <w:t>. [</w:t>
      </w:r>
      <w:r w:rsidRPr="00AE4736">
        <w:rPr>
          <w:rFonts w:ascii="Aptos" w:eastAsia="Times New Roman" w:hAnsi="Aptos" w:cs="Arial"/>
          <w:i/>
          <w:iCs/>
          <w:color w:val="4472C4" w:themeColor="accent1"/>
          <w:szCs w:val="20"/>
          <w:lang w:val="en-US" w:eastAsia="nl-NL"/>
        </w:rPr>
        <w:t>OPTIONAL</w:t>
      </w:r>
      <w:r w:rsidRPr="00AE4736">
        <w:rPr>
          <w:rFonts w:ascii="Aptos" w:eastAsia="Times New Roman" w:hAnsi="Aptos" w:cs="Arial"/>
          <w:szCs w:val="20"/>
          <w:lang w:val="en-US" w:eastAsia="nl-NL"/>
        </w:rPr>
        <w:t>: Licensee is aware that the technology described in the Software might concern dual use technology.] Any sublicence which contains terms and conditions which are not in compliance with the terms of this Agreement shall require the prior written approval of Licensor. Licensee hereby undertakes that it shall be fully responsible and liable for sublicensee’s actions and non-actions relevant to this Agreement. Licensee has the burden of proof that its sublicensees comply with all requirements that follow from this Agreement and Licensee shall ensure that every sublicensee agrees to comply with all requirements that follow from this Agreement by perpetual clause (</w:t>
      </w:r>
      <w:proofErr w:type="spellStart"/>
      <w:r w:rsidRPr="00AE4736">
        <w:rPr>
          <w:rFonts w:ascii="Aptos" w:eastAsia="Times New Roman" w:hAnsi="Aptos" w:cs="Arial"/>
          <w:i/>
          <w:iCs/>
          <w:szCs w:val="20"/>
          <w:lang w:val="en-US" w:eastAsia="nl-NL"/>
        </w:rPr>
        <w:t>kettingbeding</w:t>
      </w:r>
      <w:proofErr w:type="spellEnd"/>
      <w:r w:rsidRPr="00AE4736">
        <w:rPr>
          <w:rFonts w:ascii="Aptos" w:eastAsia="Times New Roman" w:hAnsi="Aptos" w:cs="Arial"/>
          <w:szCs w:val="20"/>
          <w:lang w:val="en-US" w:eastAsia="nl-NL"/>
        </w:rPr>
        <w:t xml:space="preserve">), so the requirements continue with each new sublicensee. </w:t>
      </w:r>
    </w:p>
    <w:p w14:paraId="5A3ED40A" w14:textId="77777777" w:rsidR="00753BA7" w:rsidRPr="00AE4736" w:rsidRDefault="00753BA7" w:rsidP="00753BA7">
      <w:pPr>
        <w:pStyle w:val="bkOpsomming2OVK"/>
        <w:spacing w:line="276" w:lineRule="auto"/>
        <w:rPr>
          <w:rFonts w:ascii="Aptos" w:hAnsi="Aptos" w:cs="Arial"/>
          <w:szCs w:val="20"/>
        </w:rPr>
      </w:pPr>
      <w:proofErr w:type="gramStart"/>
      <w:r w:rsidRPr="00AE4736">
        <w:rPr>
          <w:rFonts w:ascii="Aptos" w:eastAsia="Times New Roman" w:hAnsi="Aptos" w:cs="Arial"/>
          <w:szCs w:val="20"/>
          <w:lang w:val="en-US" w:eastAsia="nl-NL"/>
        </w:rPr>
        <w:lastRenderedPageBreak/>
        <w:t>Licensee</w:t>
      </w:r>
      <w:proofErr w:type="gramEnd"/>
      <w:r w:rsidRPr="00AE4736">
        <w:rPr>
          <w:rFonts w:ascii="Aptos" w:eastAsia="Times New Roman" w:hAnsi="Aptos" w:cs="Arial"/>
          <w:szCs w:val="20"/>
          <w:lang w:val="en-US" w:eastAsia="nl-NL"/>
        </w:rPr>
        <w:t xml:space="preserve"> shall submit a copy of each sublicence agreement and any later amendments to the Licensor within 30 calendar days of execution.</w:t>
      </w:r>
    </w:p>
    <w:p w14:paraId="37595B73" w14:textId="77777777" w:rsidR="00753BA7" w:rsidRPr="00AE4736" w:rsidRDefault="00753BA7" w:rsidP="00753BA7">
      <w:pPr>
        <w:pStyle w:val="bkOpsomming2OVK"/>
        <w:spacing w:line="276" w:lineRule="auto"/>
        <w:rPr>
          <w:rFonts w:ascii="Aptos" w:hAnsi="Aptos" w:cs="Arial"/>
          <w:szCs w:val="20"/>
        </w:rPr>
      </w:pPr>
      <w:r w:rsidRPr="00AE4736">
        <w:rPr>
          <w:rFonts w:ascii="Aptos" w:eastAsia="Times New Roman" w:hAnsi="Aptos" w:cs="Arial"/>
          <w:szCs w:val="20"/>
          <w:lang w:val="en-US" w:eastAsia="nl-NL"/>
        </w:rPr>
        <w:t xml:space="preserve">Each sublicence will automatically terminate upon termination or expiration of this Agreement. </w:t>
      </w:r>
    </w:p>
    <w:p w14:paraId="7A16201E" w14:textId="77777777" w:rsidR="00753BA7" w:rsidRPr="00AE4736" w:rsidRDefault="00753BA7" w:rsidP="00753BA7">
      <w:pPr>
        <w:pStyle w:val="bkOpsomming2OVK"/>
        <w:spacing w:line="276" w:lineRule="auto"/>
        <w:rPr>
          <w:rFonts w:ascii="Aptos" w:hAnsi="Aptos" w:cs="Arial"/>
          <w:szCs w:val="20"/>
        </w:rPr>
      </w:pPr>
      <w:r w:rsidRPr="00AE4736">
        <w:rPr>
          <w:rFonts w:ascii="Aptos" w:eastAsia="Times New Roman" w:hAnsi="Aptos" w:cs="Arial"/>
          <w:szCs w:val="20"/>
          <w:lang w:val="en-US" w:eastAsia="nl-NL"/>
        </w:rPr>
        <w:t>Licensee shall be fully responsible for any breach of a sublicence agreement by any sublicensee or sublicensee thereof that results in a material breach of this Agreement. Licensee shall either (</w:t>
      </w:r>
      <w:proofErr w:type="spellStart"/>
      <w:r w:rsidRPr="00AE4736">
        <w:rPr>
          <w:rFonts w:ascii="Aptos" w:eastAsia="Times New Roman" w:hAnsi="Aptos" w:cs="Arial"/>
          <w:szCs w:val="20"/>
          <w:lang w:val="en-US" w:eastAsia="nl-NL"/>
        </w:rPr>
        <w:t>i</w:t>
      </w:r>
      <w:proofErr w:type="spellEnd"/>
      <w:r w:rsidRPr="00AE4736">
        <w:rPr>
          <w:rFonts w:ascii="Aptos" w:eastAsia="Times New Roman" w:hAnsi="Aptos" w:cs="Arial"/>
          <w:szCs w:val="20"/>
          <w:lang w:val="en-US" w:eastAsia="nl-NL"/>
        </w:rPr>
        <w:t xml:space="preserve">) remedy such breach (if capable of remedy) within 90 calendar days after having become aware of it, or (ii) enforce its rights by terminating such sublicence agreement in accordance with the terms thereof. </w:t>
      </w:r>
    </w:p>
    <w:p w14:paraId="3DDB1AD5" w14:textId="77777777" w:rsidR="00753BA7" w:rsidRPr="00AE4736" w:rsidRDefault="00753BA7" w:rsidP="00753BA7">
      <w:pPr>
        <w:pStyle w:val="bkOpsomming1OVK"/>
        <w:spacing w:line="276" w:lineRule="auto"/>
        <w:rPr>
          <w:rFonts w:ascii="Aptos" w:hAnsi="Aptos" w:cs="Arial"/>
          <w:szCs w:val="20"/>
        </w:rPr>
      </w:pPr>
      <w:bookmarkStart w:id="6" w:name="_Ref210391678"/>
      <w:r w:rsidRPr="00AE4736">
        <w:rPr>
          <w:rFonts w:ascii="Aptos" w:hAnsi="Aptos" w:cs="Arial"/>
          <w:szCs w:val="20"/>
        </w:rPr>
        <w:t>FINANCIAL COMPENSATION</w:t>
      </w:r>
      <w:bookmarkEnd w:id="6"/>
      <w:r w:rsidRPr="00AE4736">
        <w:rPr>
          <w:rFonts w:ascii="Aptos" w:hAnsi="Aptos" w:cs="Arial"/>
          <w:szCs w:val="20"/>
        </w:rPr>
        <w:t xml:space="preserve"> </w:t>
      </w:r>
    </w:p>
    <w:p w14:paraId="19A121A4" w14:textId="77777777" w:rsidR="00753BA7" w:rsidRPr="00AE4736" w:rsidRDefault="00753BA7" w:rsidP="00753BA7">
      <w:pPr>
        <w:pStyle w:val="bkOpsomming2OVK"/>
        <w:rPr>
          <w:rFonts w:ascii="Aptos" w:hAnsi="Aptos"/>
        </w:rPr>
      </w:pPr>
      <w:bookmarkStart w:id="7" w:name="_Ref192241809"/>
      <w:r w:rsidRPr="00AE4736">
        <w:rPr>
          <w:rFonts w:ascii="Aptos" w:hAnsi="Aptos"/>
          <w:lang w:val="en-US"/>
        </w:rPr>
        <w:t>At the Effective Date Licensee has issued [</w:t>
      </w:r>
      <w:r w:rsidRPr="00AE4736">
        <w:rPr>
          <w:rFonts w:ascii="Aptos" w:hAnsi="Aptos" w:cs="Arial"/>
          <w:color w:val="ED7D31" w:themeColor="accent2"/>
          <w:szCs w:val="20"/>
        </w:rPr>
        <w:t>amount</w:t>
      </w:r>
      <w:r w:rsidRPr="00AE4736">
        <w:rPr>
          <w:rFonts w:ascii="Aptos" w:hAnsi="Aptos" w:cs="Arial"/>
          <w:szCs w:val="20"/>
        </w:rPr>
        <w:t>] shares in the total issued share capital of the Licensee to [</w:t>
      </w:r>
      <w:r w:rsidRPr="00AE4736">
        <w:rPr>
          <w:rFonts w:ascii="Aptos" w:hAnsi="Aptos" w:cs="Arial"/>
          <w:color w:val="ED7D31" w:themeColor="accent2"/>
          <w:szCs w:val="20"/>
        </w:rPr>
        <w:t>university holding company</w:t>
      </w:r>
      <w:r w:rsidRPr="00AE4736">
        <w:rPr>
          <w:rFonts w:ascii="Aptos" w:hAnsi="Aptos" w:cs="Arial"/>
          <w:szCs w:val="20"/>
        </w:rPr>
        <w:t>] as specified in the [</w:t>
      </w:r>
      <w:r w:rsidRPr="00AE4736">
        <w:rPr>
          <w:rFonts w:ascii="Aptos" w:hAnsi="Aptos" w:cs="Arial"/>
          <w:color w:val="ED7D31" w:themeColor="accent2"/>
          <w:szCs w:val="20"/>
        </w:rPr>
        <w:t xml:space="preserve">deed of incorporation </w:t>
      </w:r>
      <w:r w:rsidRPr="00AE4736">
        <w:rPr>
          <w:rFonts w:ascii="Aptos" w:hAnsi="Aptos" w:cs="Arial"/>
          <w:i/>
          <w:iCs/>
          <w:szCs w:val="20"/>
        </w:rPr>
        <w:t>OR</w:t>
      </w:r>
      <w:r w:rsidRPr="00AE4736">
        <w:rPr>
          <w:rFonts w:ascii="Aptos" w:hAnsi="Aptos" w:cs="Arial"/>
          <w:szCs w:val="20"/>
        </w:rPr>
        <w:t xml:space="preserve"> </w:t>
      </w:r>
      <w:r w:rsidRPr="00AE4736">
        <w:rPr>
          <w:rFonts w:ascii="Aptos" w:hAnsi="Aptos" w:cs="Arial"/>
          <w:color w:val="ED7D31" w:themeColor="accent2"/>
          <w:szCs w:val="20"/>
        </w:rPr>
        <w:t>deed of issuance dated [date]</w:t>
      </w:r>
      <w:r w:rsidRPr="00AE4736">
        <w:rPr>
          <w:rFonts w:ascii="Aptos" w:hAnsi="Aptos" w:cs="Arial"/>
          <w:szCs w:val="20"/>
        </w:rPr>
        <w:t>] of Licensee, representing [</w:t>
      </w:r>
      <w:r w:rsidRPr="00AE4736">
        <w:rPr>
          <w:rFonts w:ascii="Aptos" w:hAnsi="Aptos" w:cs="Arial"/>
          <w:color w:val="ED7D31" w:themeColor="accent2"/>
          <w:szCs w:val="20"/>
        </w:rPr>
        <w:t>##</w:t>
      </w:r>
      <w:r w:rsidRPr="00AE4736">
        <w:rPr>
          <w:rFonts w:ascii="Aptos" w:hAnsi="Aptos" w:cs="Arial"/>
          <w:szCs w:val="20"/>
        </w:rPr>
        <w:t>] % of the total issued share capital of Licensee. The issued shares to [</w:t>
      </w:r>
      <w:r w:rsidRPr="00AE4736">
        <w:rPr>
          <w:rFonts w:ascii="Aptos" w:hAnsi="Aptos" w:cs="Arial"/>
          <w:color w:val="ED7D31" w:themeColor="accent2"/>
          <w:szCs w:val="20"/>
        </w:rPr>
        <w:t>university holding company</w:t>
      </w:r>
      <w:r w:rsidRPr="00AE4736">
        <w:rPr>
          <w:rFonts w:ascii="Aptos" w:hAnsi="Aptos" w:cs="Arial"/>
          <w:szCs w:val="20"/>
        </w:rPr>
        <w:t>] are to be considered payment from Licensee to Licensor for the Licence granted as described in this Agreement.</w:t>
      </w:r>
    </w:p>
    <w:bookmarkEnd w:id="7"/>
    <w:p w14:paraId="55945643" w14:textId="77777777" w:rsidR="00753BA7" w:rsidRPr="00AE4736" w:rsidRDefault="00753BA7" w:rsidP="00753BA7">
      <w:pPr>
        <w:pStyle w:val="bkOpsomming1OVK"/>
        <w:spacing w:line="276" w:lineRule="auto"/>
        <w:rPr>
          <w:rFonts w:ascii="Aptos" w:hAnsi="Aptos" w:cs="Arial"/>
          <w:szCs w:val="20"/>
        </w:rPr>
      </w:pPr>
      <w:r w:rsidRPr="00AE4736">
        <w:rPr>
          <w:rFonts w:ascii="Aptos" w:hAnsi="Aptos" w:cs="Arial"/>
          <w:szCs w:val="20"/>
        </w:rPr>
        <w:t xml:space="preserve">ANTI-SHELVING, MILESTONES &amp; DILIGENCE </w:t>
      </w:r>
    </w:p>
    <w:p w14:paraId="36BE1F55" w14:textId="77777777" w:rsidR="00753BA7" w:rsidRPr="00AE4736" w:rsidRDefault="00753BA7" w:rsidP="00753BA7">
      <w:pPr>
        <w:pStyle w:val="bkOpsomming2OVK"/>
        <w:spacing w:line="276" w:lineRule="auto"/>
        <w:rPr>
          <w:rFonts w:ascii="Aptos" w:hAnsi="Aptos"/>
        </w:rPr>
      </w:pPr>
      <w:bookmarkStart w:id="8" w:name="_Ref167371590"/>
      <w:r w:rsidRPr="00AE4736">
        <w:rPr>
          <w:rFonts w:ascii="Aptos" w:hAnsi="Aptos" w:cs="Arial"/>
          <w:szCs w:val="20"/>
        </w:rPr>
        <w:t xml:space="preserve">Licensee </w:t>
      </w:r>
      <w:r w:rsidRPr="00AE4736">
        <w:rPr>
          <w:rFonts w:ascii="Aptos" w:hAnsi="Aptos" w:cs="Arial"/>
          <w:szCs w:val="20"/>
          <w:lang w:val="en-US" w:eastAsia="nl-NL"/>
        </w:rPr>
        <w:t>acknowledges that Licensor aims to turn scientific knowledge into high-potential products and services. Licensee shall use Diligent Effort to research, develop, manufacture, market or sublicense to effect introduction of Licensed Products and Services into the market as soon as reasonably practicable, consistent with sound and reasonable business practice and judgment (the “</w:t>
      </w:r>
      <w:r w:rsidRPr="00AE4736">
        <w:rPr>
          <w:rFonts w:ascii="Aptos" w:hAnsi="Aptos" w:cs="Arial"/>
          <w:b/>
          <w:bCs/>
          <w:szCs w:val="20"/>
          <w:lang w:val="en-US" w:eastAsia="nl-NL"/>
        </w:rPr>
        <w:t>Commercialization process</w:t>
      </w:r>
      <w:r w:rsidRPr="00AE4736">
        <w:rPr>
          <w:rFonts w:ascii="Aptos" w:hAnsi="Aptos" w:cs="Arial"/>
          <w:szCs w:val="20"/>
          <w:lang w:val="en-US" w:eastAsia="nl-NL"/>
        </w:rPr>
        <w:t xml:space="preserve">”). Thereafter Licensee shall </w:t>
      </w:r>
      <w:proofErr w:type="spellStart"/>
      <w:r w:rsidRPr="00AE4736">
        <w:rPr>
          <w:rFonts w:ascii="Aptos" w:hAnsi="Aptos" w:cs="Arial"/>
          <w:szCs w:val="20"/>
          <w:lang w:val="en-US" w:eastAsia="nl-NL"/>
        </w:rPr>
        <w:t>endeavour</w:t>
      </w:r>
      <w:proofErr w:type="spellEnd"/>
      <w:r w:rsidRPr="00AE4736">
        <w:rPr>
          <w:rFonts w:ascii="Aptos" w:hAnsi="Aptos" w:cs="Arial"/>
          <w:szCs w:val="20"/>
          <w:lang w:val="en-US" w:eastAsia="nl-NL"/>
        </w:rPr>
        <w:t xml:space="preserve"> to keep the Licensed Products and Services available to the public. In addition, Licensee will meet the following milestone(s) (the “</w:t>
      </w:r>
      <w:r w:rsidRPr="00AE4736">
        <w:rPr>
          <w:rFonts w:ascii="Aptos" w:hAnsi="Aptos" w:cs="Arial"/>
          <w:b/>
          <w:bCs/>
          <w:szCs w:val="20"/>
          <w:lang w:val="en-US" w:eastAsia="nl-NL"/>
        </w:rPr>
        <w:t>Milestones</w:t>
      </w:r>
      <w:r w:rsidRPr="00AE4736">
        <w:rPr>
          <w:rFonts w:ascii="Aptos" w:hAnsi="Aptos" w:cs="Arial"/>
          <w:szCs w:val="20"/>
          <w:lang w:val="en-US" w:eastAsia="nl-NL"/>
        </w:rPr>
        <w:t>”) within the Milestone Period, and notify Licensor in writing as the Milestones are met</w:t>
      </w:r>
      <w:bookmarkEnd w:id="8"/>
      <w:r w:rsidRPr="00AE4736">
        <w:rPr>
          <w:rFonts w:ascii="Aptos" w:hAnsi="Aptos" w:cs="Arial"/>
          <w:szCs w:val="20"/>
          <w:lang w:val="en-US" w:eastAsia="nl-NL"/>
        </w:rPr>
        <w:t>:</w:t>
      </w:r>
    </w:p>
    <w:p w14:paraId="36C4D54C" w14:textId="77777777" w:rsidR="00753BA7" w:rsidRPr="00AE4736" w:rsidRDefault="00753BA7" w:rsidP="00753BA7">
      <w:pPr>
        <w:pStyle w:val="ListParagraph"/>
        <w:numPr>
          <w:ilvl w:val="0"/>
          <w:numId w:val="5"/>
        </w:numPr>
        <w:spacing w:line="276" w:lineRule="auto"/>
        <w:jc w:val="both"/>
        <w:rPr>
          <w:rFonts w:ascii="Aptos" w:hAnsi="Aptos" w:cs="Arial"/>
          <w:sz w:val="20"/>
          <w:szCs w:val="20"/>
          <w:lang w:val="en-US" w:eastAsia="nl-NL"/>
        </w:rPr>
      </w:pPr>
      <w:r w:rsidRPr="00AE4736">
        <w:rPr>
          <w:rFonts w:ascii="Aptos" w:hAnsi="Aptos" w:cs="Arial"/>
          <w:sz w:val="20"/>
          <w:szCs w:val="20"/>
          <w:lang w:val="en-US" w:eastAsia="nl-NL"/>
        </w:rPr>
        <w:t xml:space="preserve">a cumulative net sales amounting to at least € 500,000, excluding grants and subsidies OR venture capital or other equity investment of at least € 500,000. Convertible loans and comparable instruments are not included, unless the amount of such instrument is converted into equity, in which case it counts as an equity </w:t>
      </w:r>
      <w:proofErr w:type="gramStart"/>
      <w:r w:rsidRPr="00AE4736">
        <w:rPr>
          <w:rFonts w:ascii="Aptos" w:hAnsi="Aptos" w:cs="Arial"/>
          <w:sz w:val="20"/>
          <w:szCs w:val="20"/>
          <w:lang w:val="en-US" w:eastAsia="nl-NL"/>
        </w:rPr>
        <w:t>investment;</w:t>
      </w:r>
      <w:proofErr w:type="gramEnd"/>
    </w:p>
    <w:p w14:paraId="3837A126" w14:textId="77777777" w:rsidR="00753BA7" w:rsidRPr="00AE4736" w:rsidRDefault="00753BA7" w:rsidP="00753BA7">
      <w:pPr>
        <w:pStyle w:val="ListParagraph"/>
        <w:spacing w:line="276" w:lineRule="auto"/>
        <w:ind w:left="1068"/>
        <w:jc w:val="both"/>
        <w:rPr>
          <w:rFonts w:ascii="Aptos" w:hAnsi="Aptos" w:cs="Arial"/>
          <w:sz w:val="20"/>
          <w:szCs w:val="20"/>
          <w:lang w:val="en-US" w:eastAsia="nl-NL"/>
        </w:rPr>
      </w:pPr>
    </w:p>
    <w:p w14:paraId="492DEECB" w14:textId="77777777" w:rsidR="00753BA7" w:rsidRPr="00AE4736" w:rsidRDefault="00753BA7" w:rsidP="00753BA7">
      <w:pPr>
        <w:pStyle w:val="ListParagraph"/>
        <w:numPr>
          <w:ilvl w:val="0"/>
          <w:numId w:val="5"/>
        </w:numPr>
        <w:spacing w:line="276" w:lineRule="auto"/>
        <w:jc w:val="both"/>
        <w:rPr>
          <w:rFonts w:ascii="Aptos" w:hAnsi="Aptos" w:cs="Arial"/>
          <w:sz w:val="20"/>
          <w:szCs w:val="20"/>
          <w:lang w:val="en-US" w:eastAsia="nl-NL"/>
        </w:rPr>
      </w:pPr>
      <w:r w:rsidRPr="00AE4736">
        <w:rPr>
          <w:rFonts w:ascii="Aptos" w:hAnsi="Aptos" w:cs="Arial"/>
          <w:i/>
          <w:iCs/>
          <w:color w:val="4472C4" w:themeColor="accent1"/>
          <w:sz w:val="20"/>
          <w:szCs w:val="20"/>
          <w:lang w:val="en-US" w:eastAsia="nl-NL"/>
        </w:rPr>
        <w:t>OPTIONAL</w:t>
      </w:r>
      <w:r w:rsidRPr="00AE4736">
        <w:rPr>
          <w:rFonts w:ascii="Aptos" w:hAnsi="Aptos" w:cs="Arial"/>
          <w:sz w:val="20"/>
          <w:szCs w:val="20"/>
          <w:lang w:val="en-US" w:eastAsia="nl-NL"/>
        </w:rPr>
        <w:t>: technology milestone (e.g. certification).</w:t>
      </w:r>
      <w:r w:rsidRPr="00AE4736">
        <w:rPr>
          <w:rFonts w:ascii="Aptos" w:hAnsi="Aptos" w:cs="Arial"/>
          <w:sz w:val="20"/>
          <w:szCs w:val="20"/>
          <w:lang w:val="en-US" w:eastAsia="nl-NL"/>
        </w:rPr>
        <w:tab/>
      </w:r>
      <w:r w:rsidRPr="00AE4736">
        <w:rPr>
          <w:rFonts w:ascii="Aptos" w:hAnsi="Aptos" w:cs="Arial"/>
          <w:sz w:val="20"/>
          <w:szCs w:val="20"/>
          <w:lang w:val="en-US" w:eastAsia="nl-NL"/>
        </w:rPr>
        <w:br/>
      </w:r>
    </w:p>
    <w:p w14:paraId="022EC03C" w14:textId="77777777" w:rsidR="00753BA7" w:rsidRPr="00AE4736" w:rsidRDefault="00753BA7" w:rsidP="00753BA7">
      <w:pPr>
        <w:pStyle w:val="bkOpsomming2OVK"/>
        <w:spacing w:line="276" w:lineRule="auto"/>
        <w:rPr>
          <w:rFonts w:ascii="Aptos" w:hAnsi="Aptos" w:cs="Arial"/>
          <w:szCs w:val="20"/>
        </w:rPr>
      </w:pPr>
      <w:r w:rsidRPr="00AE4736">
        <w:rPr>
          <w:rFonts w:ascii="Aptos" w:hAnsi="Aptos" w:cs="Arial"/>
          <w:szCs w:val="20"/>
          <w:lang w:val="en-US" w:eastAsia="nl-NL"/>
        </w:rPr>
        <w:t xml:space="preserve">Licensee shall maintain accurate records and </w:t>
      </w:r>
      <w:proofErr w:type="gramStart"/>
      <w:r w:rsidRPr="00AE4736">
        <w:rPr>
          <w:rFonts w:ascii="Aptos" w:hAnsi="Aptos" w:cs="Arial"/>
          <w:szCs w:val="20"/>
          <w:lang w:val="en-US" w:eastAsia="nl-NL"/>
        </w:rPr>
        <w:t>supporting</w:t>
      </w:r>
      <w:proofErr w:type="gramEnd"/>
      <w:r w:rsidRPr="00AE4736">
        <w:rPr>
          <w:rFonts w:ascii="Aptos" w:hAnsi="Aptos" w:cs="Arial"/>
          <w:szCs w:val="20"/>
          <w:lang w:val="en-US" w:eastAsia="nl-NL"/>
        </w:rPr>
        <w:t xml:space="preserve"> documentation of the use of the Software </w:t>
      </w:r>
      <w:r w:rsidRPr="00AE4736">
        <w:rPr>
          <w:rFonts w:ascii="Aptos" w:eastAsia="Calibri" w:hAnsi="Aptos" w:cs="Arial"/>
          <w:szCs w:val="20"/>
        </w:rPr>
        <w:t>[</w:t>
      </w:r>
      <w:r w:rsidRPr="00AE4736">
        <w:rPr>
          <w:rFonts w:ascii="Aptos" w:eastAsia="Times New Roman" w:hAnsi="Aptos" w:cs="Arial"/>
          <w:i/>
          <w:iCs/>
          <w:color w:val="4472C4" w:themeColor="accent1"/>
          <w:szCs w:val="20"/>
          <w:lang w:val="en-US" w:eastAsia="nl-NL"/>
        </w:rPr>
        <w:t>OPTIONAL</w:t>
      </w:r>
      <w:r w:rsidRPr="00AE4736">
        <w:rPr>
          <w:rFonts w:ascii="Aptos" w:eastAsia="Times New Roman" w:hAnsi="Aptos" w:cs="Arial"/>
          <w:szCs w:val="20"/>
          <w:lang w:val="en-US" w:eastAsia="nl-NL"/>
        </w:rPr>
        <w:t>: and Licensed Know-How]</w:t>
      </w:r>
      <w:r w:rsidRPr="00AE4736">
        <w:rPr>
          <w:rFonts w:ascii="Aptos" w:hAnsi="Aptos" w:cs="Arial"/>
          <w:szCs w:val="20"/>
          <w:lang w:val="en-US" w:eastAsia="nl-NL"/>
        </w:rPr>
        <w:t xml:space="preserve"> and the development, production and/or use, including efforts thereto, of Licensed Products and Services and/or sold under this Agreement as well as achievement of Milestones.</w:t>
      </w:r>
    </w:p>
    <w:p w14:paraId="56917325" w14:textId="04424EDD" w:rsidR="00753BA7" w:rsidRPr="00AE4736" w:rsidRDefault="00753BA7" w:rsidP="00753BA7">
      <w:pPr>
        <w:pStyle w:val="bkOpsomming2OVK"/>
        <w:spacing w:line="276" w:lineRule="auto"/>
        <w:rPr>
          <w:rFonts w:ascii="Aptos" w:hAnsi="Aptos" w:cs="Arial"/>
          <w:szCs w:val="20"/>
        </w:rPr>
      </w:pPr>
      <w:r w:rsidRPr="00AE4736">
        <w:rPr>
          <w:rFonts w:ascii="Aptos" w:hAnsi="Aptos" w:cs="Arial"/>
          <w:szCs w:val="20"/>
          <w:lang w:val="en-US" w:eastAsia="nl-NL"/>
        </w:rPr>
        <w:t>If Licensee stops its Commercialization process with no intention to resume, it shall notify Licensor in writing within 90 calendar days, providing reasons for the discontinuation. In the event Licensee has not fulfilled its Diligent Effort obligations, Licensee will be in a material breach (</w:t>
      </w:r>
      <w:proofErr w:type="spellStart"/>
      <w:r w:rsidRPr="00AE4736">
        <w:rPr>
          <w:rFonts w:ascii="Aptos" w:hAnsi="Aptos" w:cs="Arial"/>
          <w:i/>
          <w:iCs/>
          <w:szCs w:val="20"/>
          <w:lang w:val="en-US" w:eastAsia="nl-NL"/>
        </w:rPr>
        <w:t>tekortkoming</w:t>
      </w:r>
      <w:proofErr w:type="spellEnd"/>
      <w:r w:rsidRPr="00AE4736">
        <w:rPr>
          <w:rFonts w:ascii="Aptos" w:hAnsi="Aptos" w:cs="Arial"/>
          <w:i/>
          <w:iCs/>
          <w:szCs w:val="20"/>
          <w:lang w:val="en-US" w:eastAsia="nl-NL"/>
        </w:rPr>
        <w:t xml:space="preserve"> in de </w:t>
      </w:r>
      <w:proofErr w:type="spellStart"/>
      <w:r w:rsidRPr="00AE4736">
        <w:rPr>
          <w:rFonts w:ascii="Aptos" w:hAnsi="Aptos" w:cs="Arial"/>
          <w:i/>
          <w:iCs/>
          <w:szCs w:val="20"/>
          <w:lang w:val="en-US" w:eastAsia="nl-NL"/>
        </w:rPr>
        <w:t>nakoming</w:t>
      </w:r>
      <w:proofErr w:type="spellEnd"/>
      <w:r w:rsidRPr="00AE4736">
        <w:rPr>
          <w:rFonts w:ascii="Aptos" w:hAnsi="Aptos" w:cs="Arial"/>
          <w:szCs w:val="20"/>
          <w:lang w:val="en-US" w:eastAsia="nl-NL"/>
        </w:rPr>
        <w:t xml:space="preserve">) which is subject to immediate termination in accordance with article </w:t>
      </w:r>
      <w:r w:rsidRPr="00AE4736">
        <w:rPr>
          <w:rFonts w:ascii="Aptos" w:hAnsi="Aptos" w:cs="Arial"/>
          <w:szCs w:val="20"/>
          <w:lang w:val="en-US" w:eastAsia="nl-NL"/>
        </w:rPr>
        <w:fldChar w:fldCharType="begin"/>
      </w:r>
      <w:r w:rsidRPr="00AE4736">
        <w:rPr>
          <w:rFonts w:ascii="Aptos" w:hAnsi="Aptos" w:cs="Arial"/>
          <w:szCs w:val="20"/>
          <w:lang w:val="en-US" w:eastAsia="nl-NL"/>
        </w:rPr>
        <w:instrText xml:space="preserve"> REF _Ref167371893 \r \h </w:instrText>
      </w:r>
      <w:r w:rsidR="00AE4736">
        <w:rPr>
          <w:rFonts w:ascii="Aptos" w:hAnsi="Aptos" w:cs="Arial"/>
          <w:szCs w:val="20"/>
          <w:lang w:val="en-US" w:eastAsia="nl-NL"/>
        </w:rPr>
        <w:instrText xml:space="preserve"> \* MERGEFORMAT </w:instrText>
      </w:r>
      <w:r w:rsidRPr="00AE4736">
        <w:rPr>
          <w:rFonts w:ascii="Aptos" w:hAnsi="Aptos" w:cs="Arial"/>
          <w:szCs w:val="20"/>
          <w:lang w:val="en-US" w:eastAsia="nl-NL"/>
        </w:rPr>
      </w:r>
      <w:r w:rsidRPr="00AE4736">
        <w:rPr>
          <w:rFonts w:ascii="Aptos" w:hAnsi="Aptos" w:cs="Arial"/>
          <w:szCs w:val="20"/>
          <w:lang w:val="en-US" w:eastAsia="nl-NL"/>
        </w:rPr>
        <w:fldChar w:fldCharType="separate"/>
      </w:r>
      <w:r w:rsidRPr="00AE4736">
        <w:rPr>
          <w:rFonts w:ascii="Aptos" w:hAnsi="Aptos" w:cs="Arial"/>
          <w:szCs w:val="20"/>
          <w:lang w:val="en-US" w:eastAsia="nl-NL"/>
        </w:rPr>
        <w:t>11</w:t>
      </w:r>
      <w:r w:rsidRPr="00AE4736">
        <w:rPr>
          <w:rFonts w:ascii="Aptos" w:hAnsi="Aptos" w:cs="Arial"/>
          <w:szCs w:val="20"/>
          <w:lang w:val="en-US" w:eastAsia="nl-NL"/>
        </w:rPr>
        <w:fldChar w:fldCharType="end"/>
      </w:r>
      <w:r w:rsidRPr="00AE4736">
        <w:rPr>
          <w:rFonts w:ascii="Aptos" w:hAnsi="Aptos" w:cs="Arial"/>
          <w:szCs w:val="20"/>
          <w:lang w:val="en-US" w:eastAsia="nl-NL"/>
        </w:rPr>
        <w:t xml:space="preserve"> (</w:t>
      </w:r>
      <w:r w:rsidRPr="00AE4736">
        <w:rPr>
          <w:rFonts w:ascii="Aptos" w:hAnsi="Aptos" w:cs="Arial"/>
          <w:i/>
          <w:iCs/>
          <w:szCs w:val="20"/>
          <w:lang w:val="en-US" w:eastAsia="nl-NL"/>
        </w:rPr>
        <w:t>Term &amp; Termination</w:t>
      </w:r>
      <w:r w:rsidRPr="00AE4736">
        <w:rPr>
          <w:rFonts w:ascii="Aptos" w:hAnsi="Aptos" w:cs="Arial"/>
          <w:szCs w:val="20"/>
          <w:lang w:val="en-US" w:eastAsia="nl-NL"/>
        </w:rPr>
        <w:t>).</w:t>
      </w:r>
    </w:p>
    <w:p w14:paraId="24FB38DF" w14:textId="7ED837DE" w:rsidR="00753BA7" w:rsidRPr="00AE4736" w:rsidRDefault="00753BA7" w:rsidP="00753BA7">
      <w:pPr>
        <w:pStyle w:val="bkOpsomming2OVK"/>
        <w:spacing w:line="276" w:lineRule="auto"/>
        <w:rPr>
          <w:rFonts w:ascii="Aptos" w:hAnsi="Aptos" w:cs="Arial"/>
          <w:szCs w:val="20"/>
        </w:rPr>
      </w:pPr>
      <w:r w:rsidRPr="00AE4736">
        <w:rPr>
          <w:rFonts w:ascii="Aptos" w:hAnsi="Aptos" w:cs="Arial"/>
          <w:szCs w:val="20"/>
          <w:lang w:val="en-US" w:eastAsia="nl-NL"/>
        </w:rPr>
        <w:t>When Licensee has not met the Milestone within the Milestone Period upon written notice of the Licensor, the Parties shall review the relevant Milestone and may agree on a new and reasonable deadline for this Milestone, which deadline will be firm (</w:t>
      </w:r>
      <w:r w:rsidRPr="00AE4736">
        <w:rPr>
          <w:rFonts w:ascii="Aptos" w:hAnsi="Aptos" w:cs="Arial"/>
          <w:i/>
          <w:iCs/>
          <w:szCs w:val="20"/>
          <w:lang w:val="en-US" w:eastAsia="nl-NL"/>
        </w:rPr>
        <w:t xml:space="preserve">fatale </w:t>
      </w:r>
      <w:proofErr w:type="spellStart"/>
      <w:r w:rsidRPr="00AE4736">
        <w:rPr>
          <w:rFonts w:ascii="Aptos" w:hAnsi="Aptos" w:cs="Arial"/>
          <w:i/>
          <w:iCs/>
          <w:szCs w:val="20"/>
          <w:lang w:val="en-US" w:eastAsia="nl-NL"/>
        </w:rPr>
        <w:t>termijn</w:t>
      </w:r>
      <w:proofErr w:type="spellEnd"/>
      <w:r w:rsidRPr="00AE4736">
        <w:rPr>
          <w:rFonts w:ascii="Aptos" w:hAnsi="Aptos" w:cs="Arial"/>
          <w:szCs w:val="20"/>
          <w:lang w:val="en-US" w:eastAsia="nl-NL"/>
        </w:rPr>
        <w:t xml:space="preserve">). In the event this (adapted) </w:t>
      </w:r>
      <w:r w:rsidRPr="00AE4736">
        <w:rPr>
          <w:rFonts w:ascii="Aptos" w:hAnsi="Aptos" w:cs="Arial"/>
          <w:szCs w:val="20"/>
          <w:lang w:val="en-US" w:eastAsia="nl-NL"/>
        </w:rPr>
        <w:lastRenderedPageBreak/>
        <w:t>deadline has not been reached, Licensee will be in a material breach (</w:t>
      </w:r>
      <w:proofErr w:type="spellStart"/>
      <w:r w:rsidRPr="00AE4736">
        <w:rPr>
          <w:rFonts w:ascii="Aptos" w:hAnsi="Aptos" w:cs="Arial"/>
          <w:i/>
          <w:iCs/>
          <w:szCs w:val="20"/>
          <w:lang w:val="en-US" w:eastAsia="nl-NL"/>
        </w:rPr>
        <w:t>tekortkoming</w:t>
      </w:r>
      <w:proofErr w:type="spellEnd"/>
      <w:r w:rsidRPr="00AE4736">
        <w:rPr>
          <w:rFonts w:ascii="Aptos" w:hAnsi="Aptos" w:cs="Arial"/>
          <w:i/>
          <w:iCs/>
          <w:szCs w:val="20"/>
          <w:lang w:val="en-US" w:eastAsia="nl-NL"/>
        </w:rPr>
        <w:t xml:space="preserve"> in de </w:t>
      </w:r>
      <w:proofErr w:type="spellStart"/>
      <w:r w:rsidRPr="00AE4736">
        <w:rPr>
          <w:rFonts w:ascii="Aptos" w:hAnsi="Aptos" w:cs="Arial"/>
          <w:i/>
          <w:iCs/>
          <w:szCs w:val="20"/>
          <w:lang w:val="en-US" w:eastAsia="nl-NL"/>
        </w:rPr>
        <w:t>nakoming</w:t>
      </w:r>
      <w:proofErr w:type="spellEnd"/>
      <w:r w:rsidRPr="00AE4736">
        <w:rPr>
          <w:rFonts w:ascii="Aptos" w:hAnsi="Aptos" w:cs="Arial"/>
          <w:szCs w:val="20"/>
          <w:lang w:val="en-US" w:eastAsia="nl-NL"/>
        </w:rPr>
        <w:t xml:space="preserve">) which is subject to immediate termination in accordance with article </w:t>
      </w:r>
      <w:r w:rsidRPr="00AE4736">
        <w:rPr>
          <w:rFonts w:ascii="Aptos" w:hAnsi="Aptos" w:cs="Arial"/>
          <w:szCs w:val="20"/>
          <w:lang w:val="en-US" w:eastAsia="nl-NL"/>
        </w:rPr>
        <w:fldChar w:fldCharType="begin"/>
      </w:r>
      <w:r w:rsidRPr="00AE4736">
        <w:rPr>
          <w:rFonts w:ascii="Aptos" w:hAnsi="Aptos" w:cs="Arial"/>
          <w:szCs w:val="20"/>
          <w:lang w:val="en-US" w:eastAsia="nl-NL"/>
        </w:rPr>
        <w:instrText xml:space="preserve"> REF _Ref167371893 \r \h </w:instrText>
      </w:r>
      <w:r w:rsidR="00AE4736">
        <w:rPr>
          <w:rFonts w:ascii="Aptos" w:hAnsi="Aptos" w:cs="Arial"/>
          <w:szCs w:val="20"/>
          <w:lang w:val="en-US" w:eastAsia="nl-NL"/>
        </w:rPr>
        <w:instrText xml:space="preserve"> \* MERGEFORMAT </w:instrText>
      </w:r>
      <w:r w:rsidRPr="00AE4736">
        <w:rPr>
          <w:rFonts w:ascii="Aptos" w:hAnsi="Aptos" w:cs="Arial"/>
          <w:szCs w:val="20"/>
          <w:lang w:val="en-US" w:eastAsia="nl-NL"/>
        </w:rPr>
      </w:r>
      <w:r w:rsidRPr="00AE4736">
        <w:rPr>
          <w:rFonts w:ascii="Aptos" w:hAnsi="Aptos" w:cs="Arial"/>
          <w:szCs w:val="20"/>
          <w:lang w:val="en-US" w:eastAsia="nl-NL"/>
        </w:rPr>
        <w:fldChar w:fldCharType="separate"/>
      </w:r>
      <w:r w:rsidRPr="00AE4736">
        <w:rPr>
          <w:rFonts w:ascii="Aptos" w:hAnsi="Aptos" w:cs="Arial"/>
          <w:szCs w:val="20"/>
          <w:lang w:val="en-US" w:eastAsia="nl-NL"/>
        </w:rPr>
        <w:t>11</w:t>
      </w:r>
      <w:r w:rsidRPr="00AE4736">
        <w:rPr>
          <w:rFonts w:ascii="Aptos" w:hAnsi="Aptos" w:cs="Arial"/>
          <w:szCs w:val="20"/>
          <w:lang w:val="en-US" w:eastAsia="nl-NL"/>
        </w:rPr>
        <w:fldChar w:fldCharType="end"/>
      </w:r>
      <w:r w:rsidRPr="00AE4736">
        <w:rPr>
          <w:rFonts w:ascii="Aptos" w:hAnsi="Aptos" w:cs="Arial"/>
          <w:szCs w:val="20"/>
          <w:lang w:val="en-US" w:eastAsia="nl-NL"/>
        </w:rPr>
        <w:t xml:space="preserve"> (</w:t>
      </w:r>
      <w:r w:rsidRPr="00AE4736">
        <w:rPr>
          <w:rFonts w:ascii="Aptos" w:hAnsi="Aptos" w:cs="Arial"/>
          <w:i/>
          <w:iCs/>
          <w:szCs w:val="20"/>
          <w:lang w:val="en-US" w:eastAsia="nl-NL"/>
        </w:rPr>
        <w:t>Term &amp; Termination</w:t>
      </w:r>
      <w:r w:rsidRPr="00AE4736">
        <w:rPr>
          <w:rFonts w:ascii="Aptos" w:hAnsi="Aptos" w:cs="Arial"/>
          <w:szCs w:val="20"/>
          <w:lang w:val="en-US" w:eastAsia="nl-NL"/>
        </w:rPr>
        <w:t>).</w:t>
      </w:r>
    </w:p>
    <w:p w14:paraId="54C1991A" w14:textId="77777777" w:rsidR="00753BA7" w:rsidRPr="00AE4736" w:rsidRDefault="00753BA7" w:rsidP="00753BA7">
      <w:pPr>
        <w:pStyle w:val="bkOpsomming2OVK"/>
        <w:spacing w:line="276" w:lineRule="auto"/>
        <w:rPr>
          <w:rFonts w:ascii="Aptos" w:hAnsi="Aptos" w:cs="Arial"/>
          <w:szCs w:val="20"/>
        </w:rPr>
      </w:pPr>
      <w:r w:rsidRPr="00AE4736">
        <w:rPr>
          <w:rFonts w:ascii="Aptos" w:hAnsi="Aptos" w:cs="Arial"/>
          <w:szCs w:val="20"/>
        </w:rPr>
        <w:t xml:space="preserve">On </w:t>
      </w:r>
      <w:r w:rsidRPr="00AE4736">
        <w:rPr>
          <w:rFonts w:ascii="Aptos" w:hAnsi="Aptos" w:cs="Arial"/>
          <w:szCs w:val="20"/>
          <w:lang w:val="en-US" w:eastAsia="nl-NL"/>
        </w:rPr>
        <w:t xml:space="preserve">a regular basis the Parties will discuss, where relevant: Licensee’s progress regarding the Commercialization Process, including: </w:t>
      </w:r>
    </w:p>
    <w:p w14:paraId="221B6F56" w14:textId="77777777" w:rsidR="00753BA7" w:rsidRPr="00AE4736" w:rsidRDefault="00753BA7" w:rsidP="00753BA7">
      <w:pPr>
        <w:pStyle w:val="ListParagraph"/>
        <w:numPr>
          <w:ilvl w:val="0"/>
          <w:numId w:val="5"/>
        </w:numPr>
        <w:spacing w:line="276" w:lineRule="auto"/>
        <w:jc w:val="both"/>
        <w:rPr>
          <w:rFonts w:ascii="Aptos" w:hAnsi="Aptos" w:cs="Arial"/>
          <w:sz w:val="20"/>
          <w:szCs w:val="20"/>
          <w:lang w:val="en-US" w:eastAsia="nl-NL"/>
        </w:rPr>
      </w:pPr>
      <w:r w:rsidRPr="00AE4736">
        <w:rPr>
          <w:rFonts w:ascii="Aptos" w:hAnsi="Aptos" w:cs="Arial"/>
          <w:sz w:val="20"/>
          <w:szCs w:val="20"/>
          <w:lang w:val="en-US" w:eastAsia="nl-NL"/>
        </w:rPr>
        <w:t xml:space="preserve">the development of the Licensed Products and Services by Licensee, Affiliates and its sublicensee(s) if </w:t>
      </w:r>
      <w:proofErr w:type="gramStart"/>
      <w:r w:rsidRPr="00AE4736">
        <w:rPr>
          <w:rFonts w:ascii="Aptos" w:hAnsi="Aptos" w:cs="Arial"/>
          <w:sz w:val="20"/>
          <w:szCs w:val="20"/>
          <w:lang w:val="en-US" w:eastAsia="nl-NL"/>
        </w:rPr>
        <w:t>applicable;</w:t>
      </w:r>
      <w:proofErr w:type="gramEnd"/>
    </w:p>
    <w:p w14:paraId="118AF782" w14:textId="77777777" w:rsidR="00753BA7" w:rsidRPr="00AE4736" w:rsidRDefault="00753BA7" w:rsidP="00753BA7">
      <w:pPr>
        <w:pStyle w:val="ListParagraph"/>
        <w:spacing w:line="276" w:lineRule="auto"/>
        <w:jc w:val="both"/>
        <w:rPr>
          <w:rFonts w:ascii="Aptos" w:hAnsi="Aptos" w:cs="Arial"/>
          <w:sz w:val="20"/>
          <w:szCs w:val="20"/>
          <w:lang w:val="en-US" w:eastAsia="nl-NL"/>
        </w:rPr>
      </w:pPr>
    </w:p>
    <w:p w14:paraId="1B45F1B9" w14:textId="77777777" w:rsidR="00753BA7" w:rsidRPr="00AE4736" w:rsidRDefault="00753BA7" w:rsidP="00753BA7">
      <w:pPr>
        <w:pStyle w:val="ListParagraph"/>
        <w:numPr>
          <w:ilvl w:val="0"/>
          <w:numId w:val="5"/>
        </w:numPr>
        <w:spacing w:line="276" w:lineRule="auto"/>
        <w:jc w:val="both"/>
        <w:rPr>
          <w:rFonts w:ascii="Aptos" w:hAnsi="Aptos" w:cs="Arial"/>
          <w:sz w:val="20"/>
          <w:szCs w:val="20"/>
          <w:lang w:val="en-US" w:eastAsia="nl-NL"/>
        </w:rPr>
      </w:pPr>
      <w:r w:rsidRPr="00AE4736">
        <w:rPr>
          <w:rFonts w:ascii="Aptos" w:hAnsi="Aptos" w:cs="Arial"/>
          <w:sz w:val="20"/>
          <w:szCs w:val="20"/>
          <w:lang w:val="en-US" w:eastAsia="nl-NL"/>
        </w:rPr>
        <w:t xml:space="preserve">the achievement of </w:t>
      </w:r>
      <w:proofErr w:type="gramStart"/>
      <w:r w:rsidRPr="00AE4736">
        <w:rPr>
          <w:rFonts w:ascii="Aptos" w:hAnsi="Aptos" w:cs="Arial"/>
          <w:sz w:val="20"/>
          <w:szCs w:val="20"/>
          <w:lang w:val="en-US" w:eastAsia="nl-NL"/>
        </w:rPr>
        <w:t>Milestones;</w:t>
      </w:r>
      <w:proofErr w:type="gramEnd"/>
    </w:p>
    <w:p w14:paraId="65570239" w14:textId="77777777" w:rsidR="00753BA7" w:rsidRPr="00AE4736" w:rsidRDefault="00753BA7" w:rsidP="00753BA7">
      <w:pPr>
        <w:pStyle w:val="ListParagraph"/>
        <w:spacing w:line="276" w:lineRule="auto"/>
        <w:rPr>
          <w:rFonts w:ascii="Aptos" w:hAnsi="Aptos" w:cs="Arial"/>
          <w:sz w:val="20"/>
          <w:szCs w:val="20"/>
          <w:lang w:val="en-US" w:eastAsia="nl-NL"/>
        </w:rPr>
      </w:pPr>
    </w:p>
    <w:p w14:paraId="55FD3180" w14:textId="77777777" w:rsidR="00753BA7" w:rsidRPr="00AE4736" w:rsidRDefault="00753BA7" w:rsidP="00753BA7">
      <w:pPr>
        <w:pStyle w:val="ListParagraph"/>
        <w:numPr>
          <w:ilvl w:val="0"/>
          <w:numId w:val="5"/>
        </w:numPr>
        <w:spacing w:line="276" w:lineRule="auto"/>
        <w:jc w:val="both"/>
        <w:rPr>
          <w:rFonts w:ascii="Aptos" w:hAnsi="Aptos" w:cs="Arial"/>
          <w:sz w:val="20"/>
          <w:szCs w:val="20"/>
          <w:lang w:val="en-US" w:eastAsia="nl-NL"/>
        </w:rPr>
      </w:pPr>
      <w:r w:rsidRPr="00AE4736">
        <w:rPr>
          <w:rFonts w:ascii="Aptos" w:hAnsi="Aptos" w:cs="Arial"/>
          <w:sz w:val="20"/>
          <w:szCs w:val="20"/>
          <w:lang w:val="en-US" w:eastAsia="nl-NL"/>
        </w:rPr>
        <w:t xml:space="preserve">events with a material impact on the development of the Licensed Products and </w:t>
      </w:r>
      <w:proofErr w:type="gramStart"/>
      <w:r w:rsidRPr="00AE4736">
        <w:rPr>
          <w:rFonts w:ascii="Aptos" w:hAnsi="Aptos" w:cs="Arial"/>
          <w:sz w:val="20"/>
          <w:szCs w:val="20"/>
          <w:lang w:val="en-US" w:eastAsia="nl-NL"/>
        </w:rPr>
        <w:t>Services;</w:t>
      </w:r>
      <w:proofErr w:type="gramEnd"/>
    </w:p>
    <w:p w14:paraId="6D60F1CF" w14:textId="77777777" w:rsidR="00753BA7" w:rsidRPr="00AE4736" w:rsidRDefault="00753BA7" w:rsidP="00753BA7">
      <w:pPr>
        <w:pStyle w:val="ListParagraph"/>
        <w:spacing w:line="276" w:lineRule="auto"/>
        <w:rPr>
          <w:rFonts w:ascii="Aptos" w:hAnsi="Aptos" w:cs="Arial"/>
          <w:sz w:val="20"/>
          <w:szCs w:val="20"/>
          <w:lang w:val="en-US" w:eastAsia="nl-NL"/>
        </w:rPr>
      </w:pPr>
    </w:p>
    <w:p w14:paraId="3B298B22" w14:textId="77777777" w:rsidR="00753BA7" w:rsidRPr="00AE4736" w:rsidRDefault="00753BA7" w:rsidP="00753BA7">
      <w:pPr>
        <w:pStyle w:val="ListParagraph"/>
        <w:numPr>
          <w:ilvl w:val="0"/>
          <w:numId w:val="5"/>
        </w:numPr>
        <w:spacing w:line="276" w:lineRule="auto"/>
        <w:jc w:val="both"/>
        <w:rPr>
          <w:rFonts w:ascii="Aptos" w:hAnsi="Aptos" w:cs="Arial"/>
          <w:sz w:val="20"/>
          <w:szCs w:val="20"/>
          <w:lang w:val="en-US" w:eastAsia="nl-NL"/>
        </w:rPr>
      </w:pPr>
      <w:r w:rsidRPr="00AE4736">
        <w:rPr>
          <w:rFonts w:ascii="Aptos" w:hAnsi="Aptos" w:cs="Arial"/>
          <w:sz w:val="20"/>
          <w:szCs w:val="20"/>
          <w:lang w:val="en-US" w:eastAsia="nl-NL"/>
        </w:rPr>
        <w:t xml:space="preserve">evolution of the Licensee and its Affiliates and sublicensees and their businesses with impact on the Licensed Products and Services; and </w:t>
      </w:r>
    </w:p>
    <w:p w14:paraId="43CB77C9" w14:textId="77777777" w:rsidR="00753BA7" w:rsidRPr="00AE4736" w:rsidRDefault="00753BA7" w:rsidP="00753BA7">
      <w:pPr>
        <w:pStyle w:val="ListParagraph"/>
        <w:spacing w:line="276" w:lineRule="auto"/>
        <w:rPr>
          <w:rFonts w:ascii="Aptos" w:hAnsi="Aptos" w:cs="Arial"/>
          <w:sz w:val="20"/>
          <w:szCs w:val="20"/>
          <w:lang w:val="en-US" w:eastAsia="nl-NL"/>
        </w:rPr>
      </w:pPr>
    </w:p>
    <w:p w14:paraId="6FBF2B17" w14:textId="77777777" w:rsidR="00753BA7" w:rsidRPr="00AE4736" w:rsidRDefault="00753BA7" w:rsidP="00753BA7">
      <w:pPr>
        <w:pStyle w:val="ListParagraph"/>
        <w:numPr>
          <w:ilvl w:val="0"/>
          <w:numId w:val="5"/>
        </w:numPr>
        <w:spacing w:line="276" w:lineRule="auto"/>
        <w:jc w:val="both"/>
        <w:rPr>
          <w:rFonts w:ascii="Aptos" w:hAnsi="Aptos" w:cs="Arial"/>
          <w:sz w:val="20"/>
          <w:szCs w:val="20"/>
          <w:lang w:val="en-US" w:eastAsia="nl-NL"/>
        </w:rPr>
      </w:pPr>
      <w:r w:rsidRPr="00AE4736">
        <w:rPr>
          <w:rFonts w:ascii="Aptos" w:hAnsi="Aptos" w:cs="Arial"/>
          <w:sz w:val="20"/>
          <w:szCs w:val="20"/>
          <w:lang w:val="en-US" w:eastAsia="nl-NL"/>
        </w:rPr>
        <w:t>other information relevant to Licensor to determine the likely success of the development of the Licensed Products and Services.</w:t>
      </w:r>
      <w:r w:rsidRPr="00AE4736">
        <w:rPr>
          <w:rFonts w:ascii="Aptos" w:hAnsi="Aptos" w:cs="Arial"/>
          <w:sz w:val="20"/>
          <w:szCs w:val="20"/>
          <w:lang w:val="en-US" w:eastAsia="nl-NL"/>
        </w:rPr>
        <w:tab/>
      </w:r>
    </w:p>
    <w:p w14:paraId="13E4FFBA" w14:textId="77777777" w:rsidR="00753BA7" w:rsidRPr="00AE4736" w:rsidRDefault="00753BA7" w:rsidP="00753BA7">
      <w:pPr>
        <w:pStyle w:val="ListParagraph"/>
        <w:spacing w:line="276" w:lineRule="auto"/>
        <w:rPr>
          <w:rFonts w:ascii="Aptos" w:hAnsi="Aptos" w:cs="Arial"/>
          <w:sz w:val="20"/>
          <w:szCs w:val="20"/>
          <w:lang w:val="en-US"/>
        </w:rPr>
      </w:pPr>
    </w:p>
    <w:p w14:paraId="53334B7A" w14:textId="77777777" w:rsidR="00753BA7" w:rsidRPr="00AE4736" w:rsidRDefault="00753BA7" w:rsidP="00753BA7">
      <w:pPr>
        <w:pStyle w:val="bkOpsomming1OVK"/>
        <w:spacing w:line="276" w:lineRule="auto"/>
        <w:rPr>
          <w:rFonts w:ascii="Aptos" w:hAnsi="Aptos" w:cs="Arial"/>
          <w:szCs w:val="20"/>
        </w:rPr>
      </w:pPr>
      <w:r w:rsidRPr="00AE4736">
        <w:rPr>
          <w:rFonts w:ascii="Aptos" w:hAnsi="Aptos" w:cs="Arial"/>
          <w:szCs w:val="20"/>
        </w:rPr>
        <w:t xml:space="preserve">ENFORCEMENT &amp; LITIGATION </w:t>
      </w:r>
    </w:p>
    <w:p w14:paraId="71E3570B" w14:textId="77777777" w:rsidR="00753BA7" w:rsidRPr="00AE4736" w:rsidRDefault="00753BA7" w:rsidP="00753BA7">
      <w:pPr>
        <w:pStyle w:val="bkOpsomming2OVK"/>
        <w:spacing w:line="276" w:lineRule="auto"/>
        <w:rPr>
          <w:rFonts w:ascii="Aptos" w:hAnsi="Aptos" w:cs="Arial"/>
          <w:szCs w:val="20"/>
        </w:rPr>
      </w:pPr>
      <w:r w:rsidRPr="00AE4736">
        <w:rPr>
          <w:rFonts w:ascii="Aptos" w:hAnsi="Aptos" w:cs="Arial"/>
          <w:szCs w:val="20"/>
        </w:rPr>
        <w:t xml:space="preserve">Each </w:t>
      </w:r>
      <w:r w:rsidRPr="00AE4736">
        <w:rPr>
          <w:rFonts w:ascii="Aptos" w:hAnsi="Aptos" w:cs="Arial"/>
          <w:szCs w:val="20"/>
          <w:lang w:val="en-US" w:eastAsia="nl-NL"/>
        </w:rPr>
        <w:t>Party shall immediately notify the other Party of any act or omission by any third party that it becomes aware of and that can reasonably be regarded as an infringement or a potential infringement of the intellectual property rights that subsist in the Software.</w:t>
      </w:r>
    </w:p>
    <w:p w14:paraId="398F2507" w14:textId="77777777" w:rsidR="00753BA7" w:rsidRPr="00AE4736" w:rsidRDefault="00753BA7" w:rsidP="00753BA7">
      <w:pPr>
        <w:pStyle w:val="bkOpsomming2OVK"/>
        <w:spacing w:line="276" w:lineRule="auto"/>
        <w:rPr>
          <w:rFonts w:ascii="Aptos" w:hAnsi="Aptos" w:cs="Arial"/>
          <w:szCs w:val="20"/>
        </w:rPr>
      </w:pPr>
      <w:r w:rsidRPr="00AE4736">
        <w:rPr>
          <w:rFonts w:ascii="Aptos" w:hAnsi="Aptos" w:cs="Arial"/>
          <w:szCs w:val="20"/>
        </w:rPr>
        <w:t>Nothing in this Agreement</w:t>
      </w:r>
      <w:r w:rsidRPr="00AE4736">
        <w:rPr>
          <w:rFonts w:ascii="Aptos" w:hAnsi="Aptos" w:cs="Arial"/>
          <w:szCs w:val="20"/>
          <w:lang w:val="en-US" w:eastAsia="nl-NL"/>
        </w:rPr>
        <w:t xml:space="preserve"> shall be construed as an obligation for Licensor or Licensee to take legal action against infringement or potential infringement of the intellectual property rights that subsist in the Software.</w:t>
      </w:r>
    </w:p>
    <w:p w14:paraId="438C43E7" w14:textId="77777777" w:rsidR="00753BA7" w:rsidRPr="00AE4736" w:rsidRDefault="00753BA7" w:rsidP="00753BA7">
      <w:pPr>
        <w:pStyle w:val="bkOpsomming2OVK"/>
        <w:spacing w:line="276" w:lineRule="auto"/>
        <w:rPr>
          <w:rFonts w:ascii="Aptos" w:hAnsi="Aptos" w:cs="Arial"/>
          <w:szCs w:val="20"/>
        </w:rPr>
      </w:pPr>
      <w:proofErr w:type="gramStart"/>
      <w:r w:rsidRPr="00AE4736">
        <w:rPr>
          <w:rFonts w:ascii="Aptos" w:hAnsi="Aptos" w:cs="Arial"/>
          <w:szCs w:val="20"/>
          <w:lang w:val="en-US" w:eastAsia="nl-NL"/>
        </w:rPr>
        <w:t>Licensee</w:t>
      </w:r>
      <w:proofErr w:type="gramEnd"/>
      <w:r w:rsidRPr="00AE4736">
        <w:rPr>
          <w:rFonts w:ascii="Aptos" w:hAnsi="Aptos" w:cs="Arial"/>
          <w:szCs w:val="20"/>
          <w:lang w:val="en-US" w:eastAsia="nl-NL"/>
        </w:rPr>
        <w:t xml:space="preserve"> is entitled to prosecute in its own name and at its own expense all infringements of the intellectual property rights that subsist in the Software. The Licensee must obtain prior written permission from Licensor before taking any action regarding an infringement, </w:t>
      </w:r>
      <w:r w:rsidRPr="00AE4736">
        <w:rPr>
          <w:rFonts w:ascii="Aptos" w:hAnsi="Aptos" w:cs="Arial"/>
          <w:szCs w:val="20"/>
          <w:lang w:eastAsia="nl-NL"/>
        </w:rPr>
        <w:t>which permission shall not be unreasonably withheld by Licensor</w:t>
      </w:r>
      <w:r w:rsidRPr="00AE4736">
        <w:rPr>
          <w:rFonts w:ascii="Aptos" w:hAnsi="Aptos" w:cs="Arial"/>
          <w:szCs w:val="20"/>
          <w:lang w:val="en-US" w:eastAsia="nl-NL"/>
        </w:rPr>
        <w:t>. If other parties use the Software and such party also has the right to prosecute in its own name and at its own expense the infringement of the intellectual property rights that subsist in the Software, Licensee shall determine the steps to be taken in good faith with such party and discuss the division of related costs.</w:t>
      </w:r>
    </w:p>
    <w:p w14:paraId="7715BDE5" w14:textId="77777777" w:rsidR="00753BA7" w:rsidRPr="00AE4736" w:rsidRDefault="00753BA7" w:rsidP="00753BA7">
      <w:pPr>
        <w:pStyle w:val="bkOpsomming2OVK"/>
        <w:spacing w:line="276" w:lineRule="auto"/>
        <w:rPr>
          <w:rFonts w:ascii="Aptos" w:hAnsi="Aptos" w:cs="Arial"/>
          <w:szCs w:val="20"/>
        </w:rPr>
      </w:pPr>
      <w:r w:rsidRPr="00AE4736">
        <w:rPr>
          <w:rFonts w:ascii="Aptos" w:hAnsi="Aptos" w:cs="Arial"/>
          <w:szCs w:val="20"/>
          <w:lang w:val="en-US" w:eastAsia="nl-NL"/>
        </w:rPr>
        <w:t xml:space="preserve">If Licensee initiates an infringement action, Licensor shall provide reasonable assistance, including lending its name to the proceedings and granting a power of attorney for the Licensee to act on its behalf. This support is conditional on Licensee </w:t>
      </w:r>
      <w:proofErr w:type="spellStart"/>
      <w:r w:rsidRPr="00AE4736">
        <w:rPr>
          <w:rFonts w:ascii="Aptos" w:hAnsi="Aptos" w:cs="Arial"/>
          <w:szCs w:val="20"/>
          <w:lang w:val="en-US" w:eastAsia="nl-NL"/>
        </w:rPr>
        <w:t>reimburseing</w:t>
      </w:r>
      <w:proofErr w:type="spellEnd"/>
      <w:r w:rsidRPr="00AE4736">
        <w:rPr>
          <w:rFonts w:ascii="Aptos" w:hAnsi="Aptos" w:cs="Arial"/>
          <w:szCs w:val="20"/>
          <w:lang w:val="en-US" w:eastAsia="nl-NL"/>
        </w:rPr>
        <w:t xml:space="preserve"> Licensor for all reasonable out of pocket costs.</w:t>
      </w:r>
    </w:p>
    <w:p w14:paraId="1822F740" w14:textId="77777777" w:rsidR="00753BA7" w:rsidRPr="00AE4736" w:rsidRDefault="00753BA7" w:rsidP="00753BA7">
      <w:pPr>
        <w:pStyle w:val="bkOpsomming2OVK"/>
        <w:spacing w:line="276" w:lineRule="auto"/>
        <w:rPr>
          <w:rFonts w:ascii="Aptos" w:hAnsi="Aptos" w:cs="Arial"/>
          <w:szCs w:val="20"/>
        </w:rPr>
      </w:pPr>
      <w:r w:rsidRPr="00AE4736">
        <w:rPr>
          <w:rFonts w:ascii="Aptos" w:hAnsi="Aptos" w:cs="Arial"/>
          <w:szCs w:val="20"/>
          <w:lang w:val="en-US" w:eastAsia="nl-NL"/>
        </w:rPr>
        <w:t>If Licensor joins the action, both Licensee and Licensor will cover their own costs related to and incurred during the action.</w:t>
      </w:r>
    </w:p>
    <w:p w14:paraId="10740BE0" w14:textId="77777777" w:rsidR="00753BA7" w:rsidRPr="00AE4736" w:rsidRDefault="00753BA7" w:rsidP="00753BA7">
      <w:pPr>
        <w:pStyle w:val="bkOpsomming2OVK"/>
        <w:spacing w:line="276" w:lineRule="auto"/>
        <w:rPr>
          <w:rFonts w:ascii="Aptos" w:hAnsi="Aptos" w:cs="Arial"/>
          <w:szCs w:val="20"/>
          <w:lang w:eastAsia="nl-NL"/>
        </w:rPr>
      </w:pPr>
      <w:r w:rsidRPr="00AE4736">
        <w:rPr>
          <w:rFonts w:ascii="Aptos" w:hAnsi="Aptos" w:cs="Arial"/>
          <w:szCs w:val="20"/>
          <w:lang w:eastAsia="nl-NL"/>
        </w:rPr>
        <w:t xml:space="preserve">No settlement, consent judgment or other voluntary final disposition of legal proceedings can be made without Licensor’s prior written consent, which shall not be unreasonably withheld. </w:t>
      </w:r>
    </w:p>
    <w:p w14:paraId="4EF837A3" w14:textId="77777777" w:rsidR="00753BA7" w:rsidRPr="00AE4736" w:rsidRDefault="00753BA7" w:rsidP="00753BA7">
      <w:pPr>
        <w:pStyle w:val="bkOpsomming2OVK"/>
        <w:spacing w:line="276" w:lineRule="auto"/>
        <w:rPr>
          <w:rFonts w:ascii="Aptos" w:hAnsi="Aptos" w:cs="Arial"/>
          <w:szCs w:val="20"/>
          <w:lang w:eastAsia="nl-NL"/>
        </w:rPr>
      </w:pPr>
      <w:r w:rsidRPr="00AE4736">
        <w:rPr>
          <w:rFonts w:ascii="Aptos" w:hAnsi="Aptos" w:cs="Arial"/>
          <w:szCs w:val="20"/>
          <w:lang w:val="en-US" w:eastAsia="nl-NL"/>
        </w:rPr>
        <w:lastRenderedPageBreak/>
        <w:t>Subject to what is agreed between the Parties, costs, recoveries or reimbursements from legal actions will first be used to cover the Parties’ out of pocket costs. Any remaining amount will be shared equally by the Parties.</w:t>
      </w:r>
    </w:p>
    <w:p w14:paraId="237B48F3" w14:textId="77777777" w:rsidR="00753BA7" w:rsidRPr="00AE4736" w:rsidRDefault="00753BA7" w:rsidP="00753BA7">
      <w:pPr>
        <w:pStyle w:val="bkOpsomming2OVK"/>
        <w:spacing w:line="276" w:lineRule="auto"/>
        <w:rPr>
          <w:rFonts w:ascii="Aptos" w:hAnsi="Aptos" w:cs="Arial"/>
          <w:szCs w:val="20"/>
          <w:lang w:eastAsia="nl-NL"/>
        </w:rPr>
      </w:pPr>
      <w:r w:rsidRPr="00AE4736">
        <w:rPr>
          <w:rFonts w:ascii="Aptos" w:hAnsi="Aptos" w:cs="Arial"/>
          <w:szCs w:val="20"/>
          <w:lang w:val="en-US" w:eastAsia="nl-NL"/>
        </w:rPr>
        <w:t xml:space="preserve">If Licensee does not </w:t>
      </w:r>
      <w:proofErr w:type="gramStart"/>
      <w:r w:rsidRPr="00AE4736">
        <w:rPr>
          <w:rFonts w:ascii="Aptos" w:hAnsi="Aptos" w:cs="Arial"/>
          <w:szCs w:val="20"/>
          <w:lang w:val="en-US" w:eastAsia="nl-NL"/>
        </w:rPr>
        <w:t>take action</w:t>
      </w:r>
      <w:proofErr w:type="gramEnd"/>
      <w:r w:rsidRPr="00AE4736">
        <w:rPr>
          <w:rFonts w:ascii="Aptos" w:hAnsi="Aptos" w:cs="Arial"/>
          <w:szCs w:val="20"/>
          <w:lang w:val="en-US" w:eastAsia="nl-NL"/>
        </w:rPr>
        <w:t xml:space="preserve"> within </w:t>
      </w:r>
      <w:proofErr w:type="gramStart"/>
      <w:r w:rsidRPr="00AE4736">
        <w:rPr>
          <w:rFonts w:ascii="Aptos" w:hAnsi="Aptos" w:cs="Arial"/>
          <w:szCs w:val="20"/>
          <w:lang w:val="en-US" w:eastAsia="nl-NL"/>
        </w:rPr>
        <w:t>a 30 calendar days</w:t>
      </w:r>
      <w:proofErr w:type="gramEnd"/>
      <w:r w:rsidRPr="00AE4736">
        <w:rPr>
          <w:rFonts w:ascii="Aptos" w:hAnsi="Aptos" w:cs="Arial"/>
          <w:szCs w:val="20"/>
          <w:lang w:val="en-US" w:eastAsia="nl-NL"/>
        </w:rPr>
        <w:t xml:space="preserve"> after being noticed by Licensor, Licensor may proceed at its own expense, take control of the case and keep any recoveries. Upon request, Licensee must fully cooperate and provide reasonable assistance to support Licensor in such infringement proceedings, </w:t>
      </w:r>
      <w:proofErr w:type="gramStart"/>
      <w:r w:rsidRPr="00AE4736">
        <w:rPr>
          <w:rFonts w:ascii="Aptos" w:hAnsi="Aptos" w:cs="Arial"/>
          <w:szCs w:val="20"/>
          <w:lang w:val="en-US" w:eastAsia="nl-NL"/>
        </w:rPr>
        <w:t>as long as</w:t>
      </w:r>
      <w:proofErr w:type="gramEnd"/>
      <w:r w:rsidRPr="00AE4736">
        <w:rPr>
          <w:rFonts w:ascii="Aptos" w:hAnsi="Aptos" w:cs="Arial"/>
          <w:szCs w:val="20"/>
          <w:lang w:val="en-US" w:eastAsia="nl-NL"/>
        </w:rPr>
        <w:t xml:space="preserve"> Licensor reimburses Licensee for all reasonable out of pocket costs incurred.</w:t>
      </w:r>
    </w:p>
    <w:p w14:paraId="4BAA58DC" w14:textId="77777777" w:rsidR="00753BA7" w:rsidRPr="00AE4736" w:rsidRDefault="00753BA7" w:rsidP="00753BA7">
      <w:pPr>
        <w:pStyle w:val="bkOpsomming1OVK"/>
        <w:spacing w:line="276" w:lineRule="auto"/>
        <w:rPr>
          <w:rFonts w:ascii="Aptos" w:hAnsi="Aptos" w:cs="Arial"/>
          <w:szCs w:val="20"/>
          <w:lang w:eastAsia="nl-NL"/>
        </w:rPr>
      </w:pPr>
      <w:bookmarkStart w:id="9" w:name="_Ref167376719"/>
      <w:r w:rsidRPr="00AE4736">
        <w:rPr>
          <w:rFonts w:ascii="Aptos" w:hAnsi="Aptos" w:cs="Arial"/>
          <w:szCs w:val="20"/>
          <w:lang w:eastAsia="nl-NL"/>
        </w:rPr>
        <w:t>CONFIDENTIALITY &amp; PUBLICATIONS</w:t>
      </w:r>
      <w:bookmarkEnd w:id="9"/>
      <w:r w:rsidRPr="00AE4736">
        <w:rPr>
          <w:rFonts w:ascii="Aptos" w:hAnsi="Aptos" w:cs="Arial"/>
          <w:szCs w:val="20"/>
          <w:lang w:eastAsia="nl-NL"/>
        </w:rPr>
        <w:t xml:space="preserve"> </w:t>
      </w:r>
    </w:p>
    <w:p w14:paraId="611FCDCE" w14:textId="77777777" w:rsidR="00753BA7" w:rsidRPr="00AE4736" w:rsidRDefault="00753BA7" w:rsidP="00753BA7">
      <w:pPr>
        <w:pStyle w:val="bkOpsomming2OVK"/>
        <w:spacing w:line="276" w:lineRule="auto"/>
        <w:rPr>
          <w:rFonts w:ascii="Aptos" w:hAnsi="Aptos" w:cs="Arial"/>
          <w:szCs w:val="20"/>
          <w:lang w:eastAsia="nl-NL"/>
        </w:rPr>
      </w:pPr>
      <w:r w:rsidRPr="00AE4736">
        <w:rPr>
          <w:rFonts w:ascii="Aptos" w:hAnsi="Aptos" w:cs="Arial"/>
          <w:szCs w:val="20"/>
          <w:lang w:val="en-US" w:eastAsia="nl-NL"/>
        </w:rPr>
        <w:t>In relation to the subject matter of this Agreement, the Parties may exchange Confidential Information.</w:t>
      </w:r>
    </w:p>
    <w:p w14:paraId="1C274888" w14:textId="77777777" w:rsidR="00753BA7" w:rsidRPr="00AE4736" w:rsidRDefault="00753BA7" w:rsidP="00753BA7">
      <w:pPr>
        <w:pStyle w:val="bkOpsomming2OVK"/>
        <w:spacing w:line="276" w:lineRule="auto"/>
        <w:rPr>
          <w:rFonts w:ascii="Aptos" w:hAnsi="Aptos" w:cs="Arial"/>
          <w:szCs w:val="20"/>
          <w:lang w:eastAsia="nl-NL"/>
        </w:rPr>
      </w:pPr>
      <w:r w:rsidRPr="00AE4736">
        <w:rPr>
          <w:rFonts w:ascii="Aptos" w:hAnsi="Aptos" w:cs="Arial"/>
          <w:szCs w:val="20"/>
          <w:lang w:val="en-US" w:eastAsia="nl-NL"/>
        </w:rPr>
        <w:t>Each Party shall, both during the term of this Agreement and for a period of 5 years thereafter:</w:t>
      </w:r>
    </w:p>
    <w:p w14:paraId="2A164414" w14:textId="77777777" w:rsidR="00753BA7" w:rsidRPr="00AE4736" w:rsidRDefault="00753BA7" w:rsidP="00753BA7">
      <w:pPr>
        <w:pStyle w:val="ListParagraph"/>
        <w:numPr>
          <w:ilvl w:val="1"/>
          <w:numId w:val="6"/>
        </w:numPr>
        <w:spacing w:line="276" w:lineRule="auto"/>
        <w:ind w:left="720"/>
        <w:jc w:val="both"/>
        <w:rPr>
          <w:rFonts w:ascii="Aptos" w:hAnsi="Aptos" w:cs="Arial"/>
          <w:sz w:val="20"/>
          <w:szCs w:val="20"/>
          <w:lang w:val="en-US" w:eastAsia="nl-NL"/>
        </w:rPr>
      </w:pPr>
      <w:r w:rsidRPr="00AE4736">
        <w:rPr>
          <w:rFonts w:ascii="Aptos" w:hAnsi="Aptos" w:cs="Arial"/>
          <w:sz w:val="20"/>
          <w:szCs w:val="20"/>
          <w:lang w:val="en-US" w:eastAsia="nl-NL"/>
        </w:rPr>
        <w:t xml:space="preserve">keep secret and confidential all Confidential Information of the other </w:t>
      </w:r>
      <w:proofErr w:type="gramStart"/>
      <w:r w:rsidRPr="00AE4736">
        <w:rPr>
          <w:rFonts w:ascii="Aptos" w:hAnsi="Aptos" w:cs="Arial"/>
          <w:sz w:val="20"/>
          <w:szCs w:val="20"/>
          <w:lang w:val="en-US" w:eastAsia="nl-NL"/>
        </w:rPr>
        <w:t>Party;</w:t>
      </w:r>
      <w:proofErr w:type="gramEnd"/>
      <w:r w:rsidRPr="00AE4736">
        <w:rPr>
          <w:rFonts w:ascii="Aptos" w:hAnsi="Aptos" w:cs="Arial"/>
          <w:sz w:val="20"/>
          <w:szCs w:val="20"/>
          <w:lang w:val="en-US" w:eastAsia="nl-NL"/>
        </w:rPr>
        <w:t xml:space="preserve"> </w:t>
      </w:r>
    </w:p>
    <w:p w14:paraId="333E6F5C" w14:textId="77777777" w:rsidR="00753BA7" w:rsidRPr="00AE4736" w:rsidRDefault="00753BA7" w:rsidP="00753BA7">
      <w:pPr>
        <w:spacing w:line="276" w:lineRule="auto"/>
        <w:ind w:firstLine="708"/>
        <w:jc w:val="both"/>
        <w:rPr>
          <w:rFonts w:ascii="Aptos" w:hAnsi="Aptos" w:cs="Arial"/>
          <w:sz w:val="20"/>
          <w:szCs w:val="20"/>
          <w:lang w:val="en-US"/>
        </w:rPr>
      </w:pPr>
    </w:p>
    <w:p w14:paraId="7D42E9D2" w14:textId="77777777" w:rsidR="00753BA7" w:rsidRPr="00AE4736" w:rsidRDefault="00753BA7" w:rsidP="00753BA7">
      <w:pPr>
        <w:pStyle w:val="ListParagraph"/>
        <w:numPr>
          <w:ilvl w:val="1"/>
          <w:numId w:val="6"/>
        </w:numPr>
        <w:spacing w:line="276" w:lineRule="auto"/>
        <w:ind w:left="720"/>
        <w:jc w:val="both"/>
        <w:rPr>
          <w:rFonts w:ascii="Aptos" w:hAnsi="Aptos" w:cs="Arial"/>
          <w:sz w:val="20"/>
          <w:szCs w:val="20"/>
          <w:lang w:val="en-US" w:eastAsia="nl-NL"/>
        </w:rPr>
      </w:pPr>
      <w:r w:rsidRPr="00AE4736">
        <w:rPr>
          <w:rFonts w:ascii="Aptos" w:hAnsi="Aptos" w:cs="Arial"/>
          <w:sz w:val="20"/>
          <w:szCs w:val="20"/>
          <w:lang w:val="en-US" w:eastAsia="nl-NL"/>
        </w:rPr>
        <w:t xml:space="preserve">use the same degree of care in relation to the Confidential Information of the other Party as it normally uses to avoid disclosure of its own Confidential </w:t>
      </w:r>
      <w:proofErr w:type="gramStart"/>
      <w:r w:rsidRPr="00AE4736">
        <w:rPr>
          <w:rFonts w:ascii="Aptos" w:hAnsi="Aptos" w:cs="Arial"/>
          <w:sz w:val="20"/>
          <w:szCs w:val="20"/>
          <w:lang w:val="en-US" w:eastAsia="nl-NL"/>
        </w:rPr>
        <w:t>Information;</w:t>
      </w:r>
      <w:proofErr w:type="gramEnd"/>
      <w:r w:rsidRPr="00AE4736">
        <w:rPr>
          <w:rFonts w:ascii="Aptos" w:hAnsi="Aptos" w:cs="Arial"/>
          <w:sz w:val="20"/>
          <w:szCs w:val="20"/>
          <w:lang w:val="en-US" w:eastAsia="nl-NL"/>
        </w:rPr>
        <w:t xml:space="preserve"> </w:t>
      </w:r>
    </w:p>
    <w:p w14:paraId="0B110F7C" w14:textId="77777777" w:rsidR="00753BA7" w:rsidRPr="00AE4736" w:rsidRDefault="00753BA7" w:rsidP="00753BA7">
      <w:pPr>
        <w:spacing w:line="276" w:lineRule="auto"/>
        <w:jc w:val="both"/>
        <w:rPr>
          <w:rFonts w:ascii="Aptos" w:hAnsi="Aptos" w:cs="Arial"/>
          <w:sz w:val="20"/>
          <w:szCs w:val="20"/>
          <w:lang w:val="en-US"/>
        </w:rPr>
      </w:pPr>
    </w:p>
    <w:p w14:paraId="288BB4A2" w14:textId="77777777" w:rsidR="00753BA7" w:rsidRPr="00AE4736" w:rsidRDefault="00753BA7" w:rsidP="00753BA7">
      <w:pPr>
        <w:pStyle w:val="ListParagraph"/>
        <w:numPr>
          <w:ilvl w:val="1"/>
          <w:numId w:val="6"/>
        </w:numPr>
        <w:spacing w:line="276" w:lineRule="auto"/>
        <w:ind w:left="720"/>
        <w:jc w:val="both"/>
        <w:rPr>
          <w:rFonts w:ascii="Aptos" w:hAnsi="Aptos" w:cs="Arial"/>
          <w:sz w:val="20"/>
          <w:szCs w:val="20"/>
          <w:lang w:val="en-US" w:eastAsia="nl-NL"/>
        </w:rPr>
      </w:pPr>
      <w:r w:rsidRPr="00AE4736">
        <w:rPr>
          <w:rFonts w:ascii="Aptos" w:hAnsi="Aptos" w:cs="Arial"/>
          <w:sz w:val="20"/>
          <w:szCs w:val="20"/>
          <w:lang w:val="en-US" w:eastAsia="nl-NL"/>
        </w:rPr>
        <w:t xml:space="preserve">only disclose to its officers, employees, representatives, students and contractors, and Affiliates and sublicensees Confidential Information of the other Party if it is reasonably required for fulfilling its obligations or the exercising its rights under this Agreement. The Party must inform them of the confidential nature of the Confidential Information and ensure that they are bound by confidentiality obligations at least as strict as those in this Agreement; and </w:t>
      </w:r>
    </w:p>
    <w:p w14:paraId="129D6141" w14:textId="77777777" w:rsidR="00753BA7" w:rsidRPr="00AE4736" w:rsidRDefault="00753BA7" w:rsidP="00753BA7">
      <w:pPr>
        <w:spacing w:line="276" w:lineRule="auto"/>
        <w:jc w:val="both"/>
        <w:rPr>
          <w:rFonts w:ascii="Aptos" w:hAnsi="Aptos" w:cs="Arial"/>
          <w:sz w:val="20"/>
          <w:szCs w:val="20"/>
          <w:lang w:val="en-US"/>
        </w:rPr>
      </w:pPr>
    </w:p>
    <w:p w14:paraId="3AA8A925" w14:textId="77777777" w:rsidR="00753BA7" w:rsidRPr="00AE4736" w:rsidRDefault="00753BA7" w:rsidP="00753BA7">
      <w:pPr>
        <w:pStyle w:val="ListParagraph"/>
        <w:numPr>
          <w:ilvl w:val="1"/>
          <w:numId w:val="6"/>
        </w:numPr>
        <w:spacing w:line="276" w:lineRule="auto"/>
        <w:ind w:left="720"/>
        <w:jc w:val="both"/>
        <w:rPr>
          <w:rFonts w:ascii="Aptos" w:hAnsi="Aptos" w:cs="Arial"/>
          <w:sz w:val="20"/>
          <w:szCs w:val="20"/>
          <w:lang w:val="en-US" w:eastAsia="nl-NL"/>
        </w:rPr>
      </w:pPr>
      <w:r w:rsidRPr="00AE4736">
        <w:rPr>
          <w:rFonts w:ascii="Aptos" w:hAnsi="Aptos" w:cs="Arial"/>
          <w:sz w:val="20"/>
          <w:szCs w:val="20"/>
          <w:lang w:val="en-US" w:eastAsia="nl-NL"/>
        </w:rPr>
        <w:t xml:space="preserve">promptly notify the other of any suspected or actual disclosure of the Confidential Information of the other Party, and take all reasonable steps to prevent, limit or remedy the disclosure. </w:t>
      </w:r>
    </w:p>
    <w:p w14:paraId="736DC28F" w14:textId="77777777" w:rsidR="00753BA7" w:rsidRPr="00AE4736" w:rsidRDefault="00753BA7" w:rsidP="00753BA7">
      <w:pPr>
        <w:spacing w:line="276" w:lineRule="auto"/>
        <w:ind w:left="348"/>
        <w:jc w:val="both"/>
        <w:rPr>
          <w:rFonts w:ascii="Aptos" w:hAnsi="Aptos" w:cs="Arial"/>
          <w:sz w:val="20"/>
          <w:szCs w:val="20"/>
          <w:lang w:val="en-US"/>
        </w:rPr>
      </w:pPr>
    </w:p>
    <w:p w14:paraId="54CDEB26" w14:textId="77777777" w:rsidR="00753BA7" w:rsidRPr="00AE4736" w:rsidRDefault="00753BA7" w:rsidP="00753BA7">
      <w:pPr>
        <w:pStyle w:val="bkOpsomming2OVK"/>
        <w:spacing w:line="276" w:lineRule="auto"/>
        <w:rPr>
          <w:rFonts w:ascii="Aptos" w:hAnsi="Aptos" w:cs="Arial"/>
          <w:szCs w:val="20"/>
          <w:lang w:eastAsia="nl-NL"/>
        </w:rPr>
      </w:pPr>
      <w:r w:rsidRPr="00AE4736">
        <w:rPr>
          <w:rFonts w:ascii="Aptos" w:hAnsi="Aptos" w:cs="Arial"/>
          <w:szCs w:val="20"/>
          <w:lang w:val="en-US" w:eastAsia="nl-NL"/>
        </w:rPr>
        <w:t xml:space="preserve">The obligation to keep secret and confidential shall not apply to any part of Confidential Information that: </w:t>
      </w:r>
    </w:p>
    <w:p w14:paraId="7AC2ECBD" w14:textId="77777777" w:rsidR="00753BA7" w:rsidRPr="00AE4736" w:rsidRDefault="00753BA7" w:rsidP="00753BA7">
      <w:pPr>
        <w:pStyle w:val="ListParagraph"/>
        <w:numPr>
          <w:ilvl w:val="1"/>
          <w:numId w:val="7"/>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is or becomes published or otherwise part of the public domain, but not </w:t>
      </w:r>
      <w:proofErr w:type="gramStart"/>
      <w:r w:rsidRPr="00AE4736">
        <w:rPr>
          <w:rFonts w:ascii="Aptos" w:hAnsi="Aptos" w:cs="Arial"/>
          <w:sz w:val="20"/>
          <w:szCs w:val="20"/>
          <w:lang w:val="en-US" w:eastAsia="nl-NL"/>
        </w:rPr>
        <w:t>as a result of</w:t>
      </w:r>
      <w:proofErr w:type="gramEnd"/>
      <w:r w:rsidRPr="00AE4736">
        <w:rPr>
          <w:rFonts w:ascii="Aptos" w:hAnsi="Aptos" w:cs="Arial"/>
          <w:sz w:val="20"/>
          <w:szCs w:val="20"/>
          <w:lang w:val="en-US" w:eastAsia="nl-NL"/>
        </w:rPr>
        <w:t xml:space="preserve"> actions by the receiving Party or its Affiliates or sublicensees that violate this </w:t>
      </w:r>
      <w:proofErr w:type="gramStart"/>
      <w:r w:rsidRPr="00AE4736">
        <w:rPr>
          <w:rFonts w:ascii="Aptos" w:hAnsi="Aptos" w:cs="Arial"/>
          <w:sz w:val="20"/>
          <w:szCs w:val="20"/>
          <w:lang w:val="en-US" w:eastAsia="nl-NL"/>
        </w:rPr>
        <w:t>Agreement;</w:t>
      </w:r>
      <w:proofErr w:type="gramEnd"/>
      <w:r w:rsidRPr="00AE4736">
        <w:rPr>
          <w:rFonts w:ascii="Aptos" w:hAnsi="Aptos" w:cs="Arial"/>
          <w:sz w:val="20"/>
          <w:szCs w:val="20"/>
          <w:lang w:val="en-US" w:eastAsia="nl-NL"/>
        </w:rPr>
        <w:t xml:space="preserve"> </w:t>
      </w:r>
    </w:p>
    <w:p w14:paraId="230109FF" w14:textId="77777777" w:rsidR="00753BA7" w:rsidRPr="00AE4736" w:rsidRDefault="00753BA7" w:rsidP="00753BA7">
      <w:pPr>
        <w:spacing w:line="276" w:lineRule="auto"/>
        <w:jc w:val="both"/>
        <w:rPr>
          <w:rFonts w:ascii="Aptos" w:hAnsi="Aptos" w:cs="Arial"/>
          <w:sz w:val="20"/>
          <w:szCs w:val="20"/>
          <w:lang w:val="en-US"/>
        </w:rPr>
      </w:pPr>
    </w:p>
    <w:p w14:paraId="79E92E83" w14:textId="77777777" w:rsidR="00753BA7" w:rsidRPr="00AE4736" w:rsidRDefault="00753BA7" w:rsidP="00753BA7">
      <w:pPr>
        <w:pStyle w:val="ListParagraph"/>
        <w:numPr>
          <w:ilvl w:val="1"/>
          <w:numId w:val="7"/>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is disclosed to the receiving Party or its Affiliates or sublicensees by a third party, provided such information was not obtained by such third party directly or indirectly under an obligation to keep such information </w:t>
      </w:r>
      <w:proofErr w:type="gramStart"/>
      <w:r w:rsidRPr="00AE4736">
        <w:rPr>
          <w:rFonts w:ascii="Aptos" w:hAnsi="Aptos" w:cs="Arial"/>
          <w:sz w:val="20"/>
          <w:szCs w:val="20"/>
          <w:lang w:val="en-US" w:eastAsia="nl-NL"/>
        </w:rPr>
        <w:t>confidential;</w:t>
      </w:r>
      <w:proofErr w:type="gramEnd"/>
      <w:r w:rsidRPr="00AE4736">
        <w:rPr>
          <w:rFonts w:ascii="Aptos" w:hAnsi="Aptos" w:cs="Arial"/>
          <w:sz w:val="20"/>
          <w:szCs w:val="20"/>
          <w:lang w:val="en-US" w:eastAsia="nl-NL"/>
        </w:rPr>
        <w:t xml:space="preserve"> </w:t>
      </w:r>
    </w:p>
    <w:p w14:paraId="01AA3E3F" w14:textId="77777777" w:rsidR="00753BA7" w:rsidRPr="00AE4736" w:rsidRDefault="00753BA7" w:rsidP="00753BA7">
      <w:pPr>
        <w:spacing w:line="276" w:lineRule="auto"/>
        <w:jc w:val="both"/>
        <w:rPr>
          <w:rFonts w:ascii="Aptos" w:hAnsi="Aptos" w:cs="Arial"/>
          <w:sz w:val="20"/>
          <w:szCs w:val="20"/>
          <w:lang w:val="en-US"/>
        </w:rPr>
      </w:pPr>
    </w:p>
    <w:p w14:paraId="7B22A4AA" w14:textId="77777777" w:rsidR="00753BA7" w:rsidRPr="00AE4736" w:rsidRDefault="00753BA7" w:rsidP="00753BA7">
      <w:pPr>
        <w:pStyle w:val="ListParagraph"/>
        <w:numPr>
          <w:ilvl w:val="1"/>
          <w:numId w:val="7"/>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prior to disclosure under this Agreement, can be shown by written documents to have already been in the possession of the receiving Party or its Affiliates or sublicensees, provided such information was not obtained directly or indirectly under an obligation to keep such information </w:t>
      </w:r>
      <w:proofErr w:type="gramStart"/>
      <w:r w:rsidRPr="00AE4736">
        <w:rPr>
          <w:rFonts w:ascii="Aptos" w:hAnsi="Aptos" w:cs="Arial"/>
          <w:sz w:val="20"/>
          <w:szCs w:val="20"/>
          <w:lang w:val="en-US" w:eastAsia="nl-NL"/>
        </w:rPr>
        <w:t>confidential;</w:t>
      </w:r>
      <w:proofErr w:type="gramEnd"/>
      <w:r w:rsidRPr="00AE4736">
        <w:rPr>
          <w:rFonts w:ascii="Aptos" w:hAnsi="Aptos" w:cs="Arial"/>
          <w:sz w:val="20"/>
          <w:szCs w:val="20"/>
          <w:lang w:val="en-US" w:eastAsia="nl-NL"/>
        </w:rPr>
        <w:t xml:space="preserve"> </w:t>
      </w:r>
    </w:p>
    <w:p w14:paraId="7B140D49" w14:textId="77777777" w:rsidR="00753BA7" w:rsidRPr="00AE4736" w:rsidRDefault="00753BA7" w:rsidP="00753BA7">
      <w:pPr>
        <w:spacing w:line="276" w:lineRule="auto"/>
        <w:jc w:val="both"/>
        <w:rPr>
          <w:rFonts w:ascii="Aptos" w:hAnsi="Aptos" w:cs="Arial"/>
          <w:sz w:val="20"/>
          <w:szCs w:val="20"/>
          <w:lang w:val="en-US"/>
        </w:rPr>
      </w:pPr>
    </w:p>
    <w:p w14:paraId="4B4E94BE" w14:textId="77777777" w:rsidR="00753BA7" w:rsidRPr="00AE4736" w:rsidRDefault="00753BA7" w:rsidP="00753BA7">
      <w:pPr>
        <w:pStyle w:val="ListParagraph"/>
        <w:numPr>
          <w:ilvl w:val="1"/>
          <w:numId w:val="7"/>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can be shown by written documents to have been independently developed by the receiving Party or its Affiliates or sublicensees without breach of any of the provisions of this Agreement or any agreement with the other Party; or </w:t>
      </w:r>
    </w:p>
    <w:p w14:paraId="20AD142B" w14:textId="77777777" w:rsidR="00753BA7" w:rsidRPr="00AE4736" w:rsidRDefault="00753BA7" w:rsidP="00753BA7">
      <w:pPr>
        <w:spacing w:line="276" w:lineRule="auto"/>
        <w:jc w:val="both"/>
        <w:rPr>
          <w:rFonts w:ascii="Aptos" w:hAnsi="Aptos" w:cs="Arial"/>
          <w:sz w:val="20"/>
          <w:szCs w:val="20"/>
          <w:lang w:val="en-US"/>
        </w:rPr>
      </w:pPr>
    </w:p>
    <w:p w14:paraId="2AEB729D" w14:textId="77777777" w:rsidR="00753BA7" w:rsidRPr="00AE4736" w:rsidRDefault="00753BA7" w:rsidP="00753BA7">
      <w:pPr>
        <w:pStyle w:val="ListParagraph"/>
        <w:numPr>
          <w:ilvl w:val="1"/>
          <w:numId w:val="7"/>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lastRenderedPageBreak/>
        <w:t xml:space="preserve">is disclosed by the receiving Party if required by a court order or governmental agency or law. However, the receiving Party must notify </w:t>
      </w:r>
      <w:proofErr w:type="gramStart"/>
      <w:r w:rsidRPr="00AE4736">
        <w:rPr>
          <w:rFonts w:ascii="Aptos" w:hAnsi="Aptos" w:cs="Arial"/>
          <w:sz w:val="20"/>
          <w:szCs w:val="20"/>
          <w:lang w:val="en-US" w:eastAsia="nl-NL"/>
        </w:rPr>
        <w:t>the disclosing</w:t>
      </w:r>
      <w:proofErr w:type="gramEnd"/>
      <w:r w:rsidRPr="00AE4736">
        <w:rPr>
          <w:rFonts w:ascii="Aptos" w:hAnsi="Aptos" w:cs="Arial"/>
          <w:sz w:val="20"/>
          <w:szCs w:val="20"/>
          <w:lang w:val="en-US" w:eastAsia="nl-NL"/>
        </w:rPr>
        <w:t xml:space="preserve"> Party in advance, giving </w:t>
      </w:r>
      <w:proofErr w:type="gramStart"/>
      <w:r w:rsidRPr="00AE4736">
        <w:rPr>
          <w:rFonts w:ascii="Aptos" w:hAnsi="Aptos" w:cs="Arial"/>
          <w:sz w:val="20"/>
          <w:szCs w:val="20"/>
          <w:lang w:val="en-US" w:eastAsia="nl-NL"/>
        </w:rPr>
        <w:t>the disclosing</w:t>
      </w:r>
      <w:proofErr w:type="gramEnd"/>
      <w:r w:rsidRPr="00AE4736">
        <w:rPr>
          <w:rFonts w:ascii="Aptos" w:hAnsi="Aptos" w:cs="Arial"/>
          <w:sz w:val="20"/>
          <w:szCs w:val="20"/>
          <w:lang w:val="en-US" w:eastAsia="nl-NL"/>
        </w:rPr>
        <w:t xml:space="preserve"> Party enough time to seek </w:t>
      </w:r>
      <w:proofErr w:type="gramStart"/>
      <w:r w:rsidRPr="00AE4736">
        <w:rPr>
          <w:rFonts w:ascii="Aptos" w:hAnsi="Aptos" w:cs="Arial"/>
          <w:sz w:val="20"/>
          <w:szCs w:val="20"/>
          <w:lang w:val="en-US" w:eastAsia="nl-NL"/>
        </w:rPr>
        <w:t>a protective</w:t>
      </w:r>
      <w:proofErr w:type="gramEnd"/>
      <w:r w:rsidRPr="00AE4736">
        <w:rPr>
          <w:rFonts w:ascii="Aptos" w:hAnsi="Aptos" w:cs="Arial"/>
          <w:sz w:val="20"/>
          <w:szCs w:val="20"/>
          <w:lang w:val="en-US" w:eastAsia="nl-NL"/>
        </w:rPr>
        <w:t xml:space="preserve"> order or other similar action. The receiving Party must only disclose the portion of the information that is legally required.</w:t>
      </w:r>
    </w:p>
    <w:p w14:paraId="2598C555" w14:textId="77777777" w:rsidR="00753BA7" w:rsidRPr="00AE4736" w:rsidRDefault="00753BA7" w:rsidP="00753BA7">
      <w:pPr>
        <w:spacing w:line="276" w:lineRule="auto"/>
        <w:jc w:val="both"/>
        <w:rPr>
          <w:rFonts w:ascii="Aptos" w:hAnsi="Aptos" w:cs="Arial"/>
          <w:sz w:val="20"/>
          <w:szCs w:val="20"/>
          <w:lang w:val="en-US"/>
        </w:rPr>
      </w:pPr>
      <w:r w:rsidRPr="00AE4736">
        <w:rPr>
          <w:rFonts w:ascii="Aptos" w:hAnsi="Aptos" w:cs="Arial"/>
          <w:sz w:val="20"/>
          <w:szCs w:val="20"/>
          <w:lang w:val="en-US"/>
        </w:rPr>
        <w:t xml:space="preserve"> </w:t>
      </w:r>
    </w:p>
    <w:p w14:paraId="70D70E9D" w14:textId="77777777" w:rsidR="00753BA7" w:rsidRPr="00AE4736" w:rsidRDefault="00753BA7" w:rsidP="00753BA7">
      <w:pPr>
        <w:pStyle w:val="bkOpsomming2OVK"/>
        <w:spacing w:line="276" w:lineRule="auto"/>
        <w:rPr>
          <w:rFonts w:ascii="Aptos" w:hAnsi="Aptos" w:cs="Arial"/>
          <w:szCs w:val="20"/>
          <w:lang w:eastAsia="nl-NL"/>
        </w:rPr>
      </w:pPr>
      <w:r w:rsidRPr="00AE4736">
        <w:rPr>
          <w:rFonts w:ascii="Aptos" w:hAnsi="Aptos" w:cs="Arial"/>
          <w:szCs w:val="20"/>
          <w:lang w:val="en-US" w:eastAsia="nl-NL"/>
        </w:rPr>
        <w:t xml:space="preserve">If the Parties have previously concluded a confidentiality agreement that agreement shall remain in force in addition to this Agreement. In the event of any inconsistency between that agreement and this Agreement, this Agreement shall prevail. </w:t>
      </w:r>
    </w:p>
    <w:p w14:paraId="05589AD8" w14:textId="77777777" w:rsidR="00753BA7" w:rsidRPr="00AE4736" w:rsidRDefault="00753BA7" w:rsidP="00753BA7">
      <w:pPr>
        <w:pStyle w:val="bkOpsomming2OVK"/>
        <w:spacing w:line="276" w:lineRule="auto"/>
        <w:rPr>
          <w:rFonts w:ascii="Aptos" w:hAnsi="Aptos" w:cs="Arial"/>
          <w:szCs w:val="20"/>
          <w:lang w:eastAsia="nl-NL"/>
        </w:rPr>
      </w:pPr>
      <w:r w:rsidRPr="00AE4736">
        <w:rPr>
          <w:rFonts w:ascii="Aptos" w:hAnsi="Aptos" w:cs="Arial"/>
          <w:szCs w:val="20"/>
          <w:lang w:val="en-US" w:eastAsia="nl-NL"/>
        </w:rPr>
        <w:t xml:space="preserve">Upon termination or expiry of this Agreement, each Party will at the disclosing Party’s request, return or destroy </w:t>
      </w:r>
      <w:proofErr w:type="gramStart"/>
      <w:r w:rsidRPr="00AE4736">
        <w:rPr>
          <w:rFonts w:ascii="Aptos" w:hAnsi="Aptos" w:cs="Arial"/>
          <w:szCs w:val="20"/>
          <w:lang w:val="en-US" w:eastAsia="nl-NL"/>
        </w:rPr>
        <w:t>all of</w:t>
      </w:r>
      <w:proofErr w:type="gramEnd"/>
      <w:r w:rsidRPr="00AE4736">
        <w:rPr>
          <w:rFonts w:ascii="Aptos" w:hAnsi="Aptos" w:cs="Arial"/>
          <w:szCs w:val="20"/>
          <w:lang w:val="en-US" w:eastAsia="nl-NL"/>
        </w:rPr>
        <w:t xml:space="preserve"> the disclosing party’s Confidential Information, based on the disclosing party’s preference, except for 1 copy that may be kept for legal purposes to determine its obligations. This requirement does not apply to Confidential Information stored electronically in computer system backups, </w:t>
      </w:r>
      <w:proofErr w:type="gramStart"/>
      <w:r w:rsidRPr="00AE4736">
        <w:rPr>
          <w:rFonts w:ascii="Aptos" w:hAnsi="Aptos" w:cs="Arial"/>
          <w:szCs w:val="20"/>
          <w:lang w:val="en-US" w:eastAsia="nl-NL"/>
        </w:rPr>
        <w:t>as long as</w:t>
      </w:r>
      <w:proofErr w:type="gramEnd"/>
      <w:r w:rsidRPr="00AE4736">
        <w:rPr>
          <w:rFonts w:ascii="Aptos" w:hAnsi="Aptos" w:cs="Arial"/>
          <w:szCs w:val="20"/>
          <w:lang w:val="en-US" w:eastAsia="nl-NL"/>
        </w:rPr>
        <w:t xml:space="preserve"> it cannot reasonably be isolated for deletion. However, access to such backups must be protected, and the Confidential Information must be destroyed or returned immediately if the backup </w:t>
      </w:r>
      <w:proofErr w:type="gramStart"/>
      <w:r w:rsidRPr="00AE4736">
        <w:rPr>
          <w:rFonts w:ascii="Aptos" w:hAnsi="Aptos" w:cs="Arial"/>
          <w:szCs w:val="20"/>
          <w:lang w:val="en-US" w:eastAsia="nl-NL"/>
        </w:rPr>
        <w:t>be</w:t>
      </w:r>
      <w:proofErr w:type="gramEnd"/>
      <w:r w:rsidRPr="00AE4736">
        <w:rPr>
          <w:rFonts w:ascii="Aptos" w:hAnsi="Aptos" w:cs="Arial"/>
          <w:szCs w:val="20"/>
          <w:lang w:val="en-US" w:eastAsia="nl-NL"/>
        </w:rPr>
        <w:t xml:space="preserve"> restored. </w:t>
      </w:r>
    </w:p>
    <w:p w14:paraId="3339030C" w14:textId="77777777" w:rsidR="00753BA7" w:rsidRPr="00AE4736" w:rsidRDefault="00753BA7" w:rsidP="00753BA7">
      <w:pPr>
        <w:pStyle w:val="bkOpsomming1OVK"/>
        <w:spacing w:line="276" w:lineRule="auto"/>
        <w:rPr>
          <w:rFonts w:ascii="Aptos" w:hAnsi="Aptos" w:cs="Arial"/>
          <w:szCs w:val="20"/>
          <w:lang w:eastAsia="nl-NL"/>
        </w:rPr>
      </w:pPr>
      <w:bookmarkStart w:id="10" w:name="_Ref167376751"/>
      <w:bookmarkStart w:id="11" w:name="_Ref189214055"/>
      <w:r w:rsidRPr="00AE4736">
        <w:rPr>
          <w:rFonts w:ascii="Aptos" w:hAnsi="Aptos" w:cs="Arial"/>
          <w:szCs w:val="20"/>
          <w:lang w:eastAsia="nl-NL"/>
        </w:rPr>
        <w:t>LIABILITY, INDEMNITY</w:t>
      </w:r>
      <w:bookmarkEnd w:id="10"/>
      <w:r w:rsidRPr="00AE4736">
        <w:rPr>
          <w:rFonts w:ascii="Aptos" w:hAnsi="Aptos" w:cs="Arial"/>
          <w:szCs w:val="20"/>
          <w:lang w:eastAsia="nl-NL"/>
        </w:rPr>
        <w:t xml:space="preserve"> &amp; LIMITATIONS OF LIABILITY</w:t>
      </w:r>
      <w:bookmarkEnd w:id="11"/>
    </w:p>
    <w:p w14:paraId="2D36AE24" w14:textId="77777777" w:rsidR="00753BA7" w:rsidRPr="00AE4736" w:rsidRDefault="00753BA7" w:rsidP="00753BA7">
      <w:pPr>
        <w:pStyle w:val="bkOpsomming2OVK"/>
        <w:spacing w:line="276" w:lineRule="auto"/>
        <w:rPr>
          <w:rFonts w:ascii="Aptos" w:hAnsi="Aptos" w:cs="Arial"/>
          <w:szCs w:val="20"/>
          <w:lang w:eastAsia="nl-NL"/>
        </w:rPr>
      </w:pPr>
      <w:bookmarkStart w:id="12" w:name="_Ref184030060"/>
      <w:r w:rsidRPr="00AE4736">
        <w:rPr>
          <w:rFonts w:ascii="Aptos" w:hAnsi="Aptos" w:cs="Arial"/>
          <w:szCs w:val="20"/>
          <w:lang w:val="en-US" w:eastAsia="nl-NL"/>
        </w:rPr>
        <w:t>Licensor will indemnify Licensee for any loss suffered by Licensee arising from any claims against Licensee by third parties related to:</w:t>
      </w:r>
      <w:bookmarkEnd w:id="12"/>
      <w:r w:rsidRPr="00AE4736">
        <w:rPr>
          <w:rFonts w:ascii="Aptos" w:hAnsi="Aptos" w:cs="Arial"/>
          <w:szCs w:val="20"/>
          <w:lang w:val="en-US" w:eastAsia="nl-NL"/>
        </w:rPr>
        <w:t xml:space="preserve"> </w:t>
      </w:r>
    </w:p>
    <w:p w14:paraId="25C35932" w14:textId="77777777" w:rsidR="00753BA7" w:rsidRPr="00AE4736" w:rsidRDefault="00753BA7" w:rsidP="00753BA7">
      <w:pPr>
        <w:pStyle w:val="ListParagraph"/>
        <w:numPr>
          <w:ilvl w:val="1"/>
          <w:numId w:val="10"/>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a breach by Licensor of any provisions, representations or warranties under this </w:t>
      </w:r>
      <w:proofErr w:type="gramStart"/>
      <w:r w:rsidRPr="00AE4736">
        <w:rPr>
          <w:rFonts w:ascii="Aptos" w:hAnsi="Aptos" w:cs="Arial"/>
          <w:sz w:val="20"/>
          <w:szCs w:val="20"/>
          <w:lang w:val="en-US" w:eastAsia="nl-NL"/>
        </w:rPr>
        <w:t>Agreement;</w:t>
      </w:r>
      <w:proofErr w:type="gramEnd"/>
      <w:r w:rsidRPr="00AE4736">
        <w:rPr>
          <w:rFonts w:ascii="Aptos" w:hAnsi="Aptos" w:cs="Arial"/>
          <w:sz w:val="20"/>
          <w:szCs w:val="20"/>
          <w:lang w:val="en-US" w:eastAsia="nl-NL"/>
        </w:rPr>
        <w:t xml:space="preserve"> </w:t>
      </w:r>
    </w:p>
    <w:p w14:paraId="52419CE5" w14:textId="77777777" w:rsidR="00753BA7" w:rsidRPr="00AE4736" w:rsidRDefault="00753BA7" w:rsidP="00753BA7">
      <w:pPr>
        <w:spacing w:line="276" w:lineRule="auto"/>
        <w:jc w:val="both"/>
        <w:rPr>
          <w:rFonts w:ascii="Aptos" w:hAnsi="Aptos" w:cs="Arial"/>
          <w:sz w:val="20"/>
          <w:szCs w:val="20"/>
          <w:lang w:val="en-US"/>
        </w:rPr>
      </w:pPr>
    </w:p>
    <w:p w14:paraId="3A2CCCD7" w14:textId="77777777" w:rsidR="00753BA7" w:rsidRPr="00AE4736" w:rsidRDefault="00753BA7" w:rsidP="00753BA7">
      <w:pPr>
        <w:pStyle w:val="ListParagraph"/>
        <w:numPr>
          <w:ilvl w:val="1"/>
          <w:numId w:val="10"/>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gross negligence or willful misconduct of Licensor, whether by action or inaction; and </w:t>
      </w:r>
    </w:p>
    <w:p w14:paraId="63BB312A" w14:textId="77777777" w:rsidR="00753BA7" w:rsidRPr="00AE4736" w:rsidRDefault="00753BA7" w:rsidP="00753BA7">
      <w:pPr>
        <w:spacing w:line="276" w:lineRule="auto"/>
        <w:jc w:val="both"/>
        <w:rPr>
          <w:rFonts w:ascii="Aptos" w:hAnsi="Aptos" w:cs="Arial"/>
          <w:sz w:val="20"/>
          <w:szCs w:val="20"/>
          <w:lang w:val="en-US"/>
        </w:rPr>
      </w:pPr>
    </w:p>
    <w:p w14:paraId="1F5A0907" w14:textId="77777777" w:rsidR="00753BA7" w:rsidRPr="00AE4736" w:rsidRDefault="00753BA7" w:rsidP="00753BA7">
      <w:pPr>
        <w:pStyle w:val="ListParagraph"/>
        <w:numPr>
          <w:ilvl w:val="1"/>
          <w:numId w:val="10"/>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any violations by Licensor of applicable law or standards, </w:t>
      </w:r>
    </w:p>
    <w:p w14:paraId="5C19132E" w14:textId="77777777" w:rsidR="00753BA7" w:rsidRPr="00AE4736" w:rsidRDefault="00753BA7" w:rsidP="00753BA7">
      <w:pPr>
        <w:spacing w:line="276" w:lineRule="auto"/>
        <w:ind w:left="708"/>
        <w:jc w:val="both"/>
        <w:rPr>
          <w:rFonts w:ascii="Aptos" w:hAnsi="Aptos" w:cs="Arial"/>
          <w:sz w:val="20"/>
          <w:szCs w:val="20"/>
          <w:lang w:val="en-US"/>
        </w:rPr>
      </w:pPr>
    </w:p>
    <w:p w14:paraId="4901AA0C" w14:textId="77777777" w:rsidR="00753BA7" w:rsidRPr="00AE4736" w:rsidRDefault="00753BA7" w:rsidP="00753BA7">
      <w:pPr>
        <w:spacing w:line="276" w:lineRule="auto"/>
        <w:ind w:left="708"/>
        <w:jc w:val="both"/>
        <w:rPr>
          <w:rFonts w:ascii="Aptos" w:hAnsi="Aptos" w:cs="Arial"/>
          <w:sz w:val="20"/>
          <w:szCs w:val="20"/>
          <w:lang w:val="en-US"/>
        </w:rPr>
      </w:pPr>
      <w:r w:rsidRPr="00AE4736">
        <w:rPr>
          <w:rFonts w:ascii="Aptos" w:hAnsi="Aptos" w:cs="Arial"/>
          <w:sz w:val="20"/>
          <w:szCs w:val="20"/>
          <w:lang w:val="en-US"/>
        </w:rPr>
        <w:t>in each case, except to the extent related to a breach by Licensee of this Agreement, whether by action or inaction.</w:t>
      </w:r>
      <w:r w:rsidRPr="00AE4736">
        <w:rPr>
          <w:rFonts w:ascii="Aptos" w:hAnsi="Aptos" w:cs="Arial"/>
          <w:sz w:val="20"/>
          <w:szCs w:val="20"/>
          <w:lang w:val="en-US"/>
        </w:rPr>
        <w:tab/>
        <w:t xml:space="preserve"> </w:t>
      </w:r>
      <w:r w:rsidRPr="00AE4736">
        <w:rPr>
          <w:rFonts w:ascii="Aptos" w:hAnsi="Aptos" w:cs="Arial"/>
          <w:sz w:val="20"/>
          <w:szCs w:val="20"/>
          <w:lang w:val="en-US"/>
        </w:rPr>
        <w:br/>
      </w:r>
    </w:p>
    <w:p w14:paraId="5FE55C22" w14:textId="5B09101B" w:rsidR="00753BA7" w:rsidRPr="00AE4736" w:rsidRDefault="00753BA7" w:rsidP="00753BA7">
      <w:pPr>
        <w:pStyle w:val="bkOpsomming2OVK"/>
        <w:spacing w:line="276" w:lineRule="auto"/>
        <w:rPr>
          <w:rFonts w:ascii="Aptos" w:hAnsi="Aptos" w:cs="Arial"/>
          <w:szCs w:val="20"/>
          <w:lang w:eastAsia="nl-NL"/>
        </w:rPr>
      </w:pPr>
      <w:r w:rsidRPr="00AE4736">
        <w:rPr>
          <w:rFonts w:ascii="Aptos" w:hAnsi="Aptos" w:cs="Arial"/>
          <w:szCs w:val="20"/>
          <w:lang w:val="en-US" w:eastAsia="nl-NL"/>
        </w:rPr>
        <w:t>Licensee must prompt</w:t>
      </w:r>
      <w:r w:rsidR="005C6702">
        <w:rPr>
          <w:rFonts w:ascii="Aptos" w:hAnsi="Aptos" w:cs="Arial"/>
          <w:szCs w:val="20"/>
          <w:lang w:val="en-US" w:eastAsia="nl-NL"/>
        </w:rPr>
        <w:t>ly</w:t>
      </w:r>
      <w:r w:rsidRPr="00AE4736">
        <w:rPr>
          <w:rFonts w:ascii="Aptos" w:hAnsi="Aptos" w:cs="Arial"/>
          <w:szCs w:val="20"/>
          <w:lang w:val="en-US" w:eastAsia="nl-NL"/>
        </w:rPr>
        <w:t xml:space="preserve"> notify Licensor in writing if any action or proceedings begins that could reasonably result in a claim for indemnification from Licensee to Licensor due to a </w:t>
      </w:r>
      <w:proofErr w:type="gramStart"/>
      <w:r w:rsidRPr="00AE4736">
        <w:rPr>
          <w:rFonts w:ascii="Aptos" w:hAnsi="Aptos" w:cs="Arial"/>
          <w:szCs w:val="20"/>
          <w:lang w:val="en-US" w:eastAsia="nl-NL"/>
        </w:rPr>
        <w:t>third party</w:t>
      </w:r>
      <w:proofErr w:type="gramEnd"/>
      <w:r w:rsidRPr="00AE4736">
        <w:rPr>
          <w:rFonts w:ascii="Aptos" w:hAnsi="Aptos" w:cs="Arial"/>
          <w:szCs w:val="20"/>
          <w:lang w:val="en-US" w:eastAsia="nl-NL"/>
        </w:rPr>
        <w:t xml:space="preserve"> claim against Licensee. Upon receiving this notice, Licensor has the right to take over the </w:t>
      </w:r>
      <w:proofErr w:type="spellStart"/>
      <w:r w:rsidRPr="00AE4736">
        <w:rPr>
          <w:rFonts w:ascii="Aptos" w:hAnsi="Aptos" w:cs="Arial"/>
          <w:szCs w:val="20"/>
          <w:lang w:val="en-US" w:eastAsia="nl-NL"/>
        </w:rPr>
        <w:t>defence</w:t>
      </w:r>
      <w:proofErr w:type="spellEnd"/>
      <w:r w:rsidRPr="00AE4736">
        <w:rPr>
          <w:rFonts w:ascii="Aptos" w:hAnsi="Aptos" w:cs="Arial"/>
          <w:szCs w:val="20"/>
          <w:lang w:val="en-US" w:eastAsia="nl-NL"/>
        </w:rPr>
        <w:t xml:space="preserve"> and settlement of the action or proceeding. </w:t>
      </w:r>
      <w:proofErr w:type="gramStart"/>
      <w:r w:rsidRPr="00AE4736">
        <w:rPr>
          <w:rFonts w:ascii="Aptos" w:hAnsi="Aptos" w:cs="Arial"/>
          <w:szCs w:val="20"/>
          <w:lang w:val="en-US" w:eastAsia="nl-NL"/>
        </w:rPr>
        <w:t>Licensee</w:t>
      </w:r>
      <w:proofErr w:type="gramEnd"/>
      <w:r w:rsidRPr="00AE4736">
        <w:rPr>
          <w:rFonts w:ascii="Aptos" w:hAnsi="Aptos" w:cs="Arial"/>
          <w:szCs w:val="20"/>
          <w:lang w:val="en-US" w:eastAsia="nl-NL"/>
        </w:rPr>
        <w:t xml:space="preserve"> shall cooperate with Licensor in defending the claim and provide reasonable assistance as needed. </w:t>
      </w:r>
    </w:p>
    <w:p w14:paraId="7D0C7304" w14:textId="77777777" w:rsidR="00753BA7" w:rsidRPr="00AE4736" w:rsidRDefault="00753BA7" w:rsidP="00753BA7">
      <w:pPr>
        <w:pStyle w:val="bkOpsomming2OVK"/>
        <w:spacing w:line="276" w:lineRule="auto"/>
        <w:rPr>
          <w:rFonts w:ascii="Aptos" w:hAnsi="Aptos" w:cs="Arial"/>
          <w:szCs w:val="20"/>
          <w:lang w:eastAsia="nl-NL"/>
        </w:rPr>
      </w:pPr>
      <w:r w:rsidRPr="00AE4736">
        <w:rPr>
          <w:rFonts w:ascii="Aptos" w:hAnsi="Aptos" w:cs="Arial"/>
          <w:szCs w:val="20"/>
          <w:lang w:val="en-US" w:eastAsia="nl-NL"/>
        </w:rPr>
        <w:t xml:space="preserve">Unless stated otherwise in this Agreement and as allowed by law, Licensor is not liable for any type of loss or damage – whether direct, indirect, or consequential. This includes lost profits or income, lost or damaged data, damages, claims, or costs (including those from third parties), </w:t>
      </w:r>
      <w:proofErr w:type="gramStart"/>
      <w:r w:rsidRPr="00AE4736">
        <w:rPr>
          <w:rFonts w:ascii="Aptos" w:hAnsi="Aptos" w:cs="Arial"/>
          <w:szCs w:val="20"/>
          <w:lang w:val="en-US" w:eastAsia="nl-NL"/>
        </w:rPr>
        <w:t>regardless</w:t>
      </w:r>
      <w:proofErr w:type="gramEnd"/>
      <w:r w:rsidRPr="00AE4736">
        <w:rPr>
          <w:rFonts w:ascii="Aptos" w:hAnsi="Aptos" w:cs="Arial"/>
          <w:szCs w:val="20"/>
          <w:lang w:val="en-US" w:eastAsia="nl-NL"/>
        </w:rPr>
        <w:t xml:space="preserve"> the cause (for </w:t>
      </w:r>
      <w:proofErr w:type="gramStart"/>
      <w:r w:rsidRPr="00AE4736">
        <w:rPr>
          <w:rFonts w:ascii="Aptos" w:hAnsi="Aptos" w:cs="Arial"/>
          <w:szCs w:val="20"/>
          <w:lang w:val="en-US" w:eastAsia="nl-NL"/>
        </w:rPr>
        <w:t>example ,</w:t>
      </w:r>
      <w:proofErr w:type="gramEnd"/>
      <w:r w:rsidRPr="00AE4736">
        <w:rPr>
          <w:rFonts w:ascii="Aptos" w:hAnsi="Aptos" w:cs="Arial"/>
          <w:szCs w:val="20"/>
          <w:lang w:val="en-US" w:eastAsia="nl-NL"/>
        </w:rPr>
        <w:t xml:space="preserve"> contract, warranty or unlawful act). These limits apply to any use or exploitation of the Software </w:t>
      </w:r>
      <w:r w:rsidRPr="00AE4736">
        <w:rPr>
          <w:rFonts w:ascii="Aptos" w:eastAsia="Calibri" w:hAnsi="Aptos" w:cs="Arial"/>
          <w:szCs w:val="20"/>
        </w:rPr>
        <w:t>[</w:t>
      </w:r>
      <w:r w:rsidRPr="00AE4736">
        <w:rPr>
          <w:rFonts w:ascii="Aptos" w:eastAsia="Times New Roman" w:hAnsi="Aptos" w:cs="Arial"/>
          <w:i/>
          <w:iCs/>
          <w:color w:val="4472C4" w:themeColor="accent1"/>
          <w:szCs w:val="20"/>
          <w:lang w:val="en-US" w:eastAsia="nl-NL"/>
        </w:rPr>
        <w:t>OPTIONAL</w:t>
      </w:r>
      <w:r w:rsidRPr="00AE4736">
        <w:rPr>
          <w:rFonts w:ascii="Aptos" w:eastAsia="Times New Roman" w:hAnsi="Aptos" w:cs="Arial"/>
          <w:szCs w:val="20"/>
          <w:lang w:val="en-US" w:eastAsia="nl-NL"/>
        </w:rPr>
        <w:t xml:space="preserve">: and Licensed Know-How] by the </w:t>
      </w:r>
      <w:r w:rsidRPr="00AE4736">
        <w:rPr>
          <w:rFonts w:ascii="Aptos" w:hAnsi="Aptos" w:cs="Arial"/>
          <w:szCs w:val="20"/>
          <w:lang w:val="en-US" w:eastAsia="nl-NL"/>
        </w:rPr>
        <w:t xml:space="preserve">Licensee, its Affiliates, or sublicensees. In case Licensor is liable, Licensor’s total liability to Licensee is limited to € 25,000. </w:t>
      </w:r>
    </w:p>
    <w:p w14:paraId="61A56B85" w14:textId="77777777" w:rsidR="00753BA7" w:rsidRPr="00AE4736" w:rsidRDefault="00753BA7" w:rsidP="00753BA7">
      <w:pPr>
        <w:pStyle w:val="bkOpsomming2OVK"/>
        <w:numPr>
          <w:ilvl w:val="0"/>
          <w:numId w:val="0"/>
        </w:numPr>
        <w:spacing w:line="276" w:lineRule="auto"/>
        <w:ind w:left="720"/>
        <w:rPr>
          <w:rFonts w:ascii="Aptos" w:hAnsi="Aptos" w:cs="Arial"/>
          <w:szCs w:val="20"/>
          <w:lang w:eastAsia="nl-NL"/>
        </w:rPr>
      </w:pPr>
      <w:r w:rsidRPr="00AE4736">
        <w:rPr>
          <w:rFonts w:ascii="Aptos" w:hAnsi="Aptos" w:cs="Arial"/>
          <w:szCs w:val="20"/>
          <w:lang w:val="en-US" w:eastAsia="nl-NL"/>
        </w:rPr>
        <w:t xml:space="preserve">Licensor remains (fully) liable for any damages caused by willful misconduct, gross negligence or breach of warranties in this Agreement. </w:t>
      </w:r>
    </w:p>
    <w:p w14:paraId="221AABF4" w14:textId="77777777" w:rsidR="00753BA7" w:rsidRPr="00AE4736" w:rsidRDefault="00753BA7" w:rsidP="00753BA7">
      <w:pPr>
        <w:pStyle w:val="bkOpsomming2OVK"/>
        <w:spacing w:line="276" w:lineRule="auto"/>
        <w:rPr>
          <w:rFonts w:ascii="Aptos" w:hAnsi="Aptos" w:cs="Arial"/>
          <w:szCs w:val="20"/>
          <w:lang w:eastAsia="nl-NL"/>
        </w:rPr>
      </w:pPr>
      <w:bookmarkStart w:id="13" w:name="_Ref184027015"/>
      <w:proofErr w:type="gramStart"/>
      <w:r w:rsidRPr="00AE4736">
        <w:rPr>
          <w:rFonts w:ascii="Aptos" w:hAnsi="Aptos" w:cs="Arial"/>
          <w:szCs w:val="20"/>
          <w:lang w:val="en-US" w:eastAsia="nl-NL"/>
        </w:rPr>
        <w:lastRenderedPageBreak/>
        <w:t>Licensee</w:t>
      </w:r>
      <w:proofErr w:type="gramEnd"/>
      <w:r w:rsidRPr="00AE4736">
        <w:rPr>
          <w:rFonts w:ascii="Aptos" w:hAnsi="Aptos" w:cs="Arial"/>
          <w:szCs w:val="20"/>
          <w:lang w:val="en-US" w:eastAsia="nl-NL"/>
        </w:rPr>
        <w:t xml:space="preserve"> will indemnify Licensor and its officers, employees, representatives, students and contractors for any loss suffered by Licensor arising from any claims against Licensor by third parties related to</w:t>
      </w:r>
      <w:bookmarkEnd w:id="13"/>
      <w:r w:rsidRPr="00AE4736">
        <w:rPr>
          <w:rFonts w:ascii="Aptos" w:hAnsi="Aptos" w:cs="Arial"/>
          <w:szCs w:val="20"/>
          <w:lang w:val="en-US" w:eastAsia="nl-NL"/>
        </w:rPr>
        <w:t>:</w:t>
      </w:r>
    </w:p>
    <w:p w14:paraId="744372EC" w14:textId="77777777" w:rsidR="00753BA7" w:rsidRPr="00AE4736" w:rsidRDefault="00753BA7" w:rsidP="00753BA7">
      <w:pPr>
        <w:pStyle w:val="ListParagraph"/>
        <w:numPr>
          <w:ilvl w:val="1"/>
          <w:numId w:val="11"/>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a breach by Licensee, its Affiliates and/or its sublicensees of any provisions, representations or warranties under this </w:t>
      </w:r>
      <w:proofErr w:type="gramStart"/>
      <w:r w:rsidRPr="00AE4736">
        <w:rPr>
          <w:rFonts w:ascii="Aptos" w:hAnsi="Aptos" w:cs="Arial"/>
          <w:sz w:val="20"/>
          <w:szCs w:val="20"/>
          <w:lang w:val="en-US" w:eastAsia="nl-NL"/>
        </w:rPr>
        <w:t>Agreement;</w:t>
      </w:r>
      <w:proofErr w:type="gramEnd"/>
      <w:r w:rsidRPr="00AE4736">
        <w:rPr>
          <w:rFonts w:ascii="Aptos" w:hAnsi="Aptos" w:cs="Arial"/>
          <w:sz w:val="20"/>
          <w:szCs w:val="20"/>
          <w:lang w:val="en-US" w:eastAsia="nl-NL"/>
        </w:rPr>
        <w:t xml:space="preserve"> </w:t>
      </w:r>
    </w:p>
    <w:p w14:paraId="5A9CCC48" w14:textId="77777777" w:rsidR="00753BA7" w:rsidRPr="00AE4736" w:rsidRDefault="00753BA7" w:rsidP="00753BA7">
      <w:pPr>
        <w:spacing w:line="276" w:lineRule="auto"/>
        <w:jc w:val="both"/>
        <w:rPr>
          <w:rFonts w:ascii="Aptos" w:hAnsi="Aptos" w:cs="Arial"/>
          <w:sz w:val="20"/>
          <w:szCs w:val="20"/>
          <w:lang w:val="en-US"/>
        </w:rPr>
      </w:pPr>
    </w:p>
    <w:p w14:paraId="4C55CC6F" w14:textId="77777777" w:rsidR="00753BA7" w:rsidRPr="00AE4736" w:rsidRDefault="00753BA7" w:rsidP="00753BA7">
      <w:pPr>
        <w:pStyle w:val="ListParagraph"/>
        <w:numPr>
          <w:ilvl w:val="1"/>
          <w:numId w:val="11"/>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gross negligence or willful misconduct of Licensee, its Affiliates and/or its sublicensees, whether by action or </w:t>
      </w:r>
      <w:proofErr w:type="gramStart"/>
      <w:r w:rsidRPr="00AE4736">
        <w:rPr>
          <w:rFonts w:ascii="Aptos" w:hAnsi="Aptos" w:cs="Arial"/>
          <w:sz w:val="20"/>
          <w:szCs w:val="20"/>
          <w:lang w:val="en-US" w:eastAsia="nl-NL"/>
        </w:rPr>
        <w:t>inaction;</w:t>
      </w:r>
      <w:proofErr w:type="gramEnd"/>
      <w:r w:rsidRPr="00AE4736">
        <w:rPr>
          <w:rFonts w:ascii="Aptos" w:hAnsi="Aptos" w:cs="Arial"/>
          <w:sz w:val="20"/>
          <w:szCs w:val="20"/>
          <w:lang w:val="en-US" w:eastAsia="nl-NL"/>
        </w:rPr>
        <w:t xml:space="preserve"> </w:t>
      </w:r>
    </w:p>
    <w:p w14:paraId="129095D8" w14:textId="77777777" w:rsidR="00753BA7" w:rsidRPr="00AE4736" w:rsidRDefault="00753BA7" w:rsidP="00753BA7">
      <w:pPr>
        <w:spacing w:line="276" w:lineRule="auto"/>
        <w:jc w:val="both"/>
        <w:rPr>
          <w:rFonts w:ascii="Aptos" w:hAnsi="Aptos" w:cs="Arial"/>
          <w:sz w:val="20"/>
          <w:szCs w:val="20"/>
          <w:lang w:val="en-US"/>
        </w:rPr>
      </w:pPr>
    </w:p>
    <w:p w14:paraId="4FD138F0" w14:textId="77777777" w:rsidR="00753BA7" w:rsidRPr="00AE4736" w:rsidRDefault="00753BA7" w:rsidP="00753BA7">
      <w:pPr>
        <w:pStyle w:val="ListParagraph"/>
        <w:numPr>
          <w:ilvl w:val="1"/>
          <w:numId w:val="11"/>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any violations by Licensee, its Affiliates and/or its sublicensees of applicable law or standards; and </w:t>
      </w:r>
    </w:p>
    <w:p w14:paraId="2882353E" w14:textId="77777777" w:rsidR="00753BA7" w:rsidRPr="00AE4736" w:rsidRDefault="00753BA7" w:rsidP="00753BA7">
      <w:pPr>
        <w:spacing w:line="276" w:lineRule="auto"/>
        <w:jc w:val="both"/>
        <w:rPr>
          <w:rFonts w:ascii="Aptos" w:hAnsi="Aptos" w:cs="Arial"/>
          <w:sz w:val="20"/>
          <w:szCs w:val="20"/>
          <w:lang w:val="en-US"/>
        </w:rPr>
      </w:pPr>
    </w:p>
    <w:p w14:paraId="26414E23" w14:textId="77777777" w:rsidR="00753BA7" w:rsidRPr="00AE4736" w:rsidRDefault="00753BA7" w:rsidP="00753BA7">
      <w:pPr>
        <w:pStyle w:val="ListParagraph"/>
        <w:numPr>
          <w:ilvl w:val="1"/>
          <w:numId w:val="11"/>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the use and/or the exploitation of the Software, Licensed Products and Services </w:t>
      </w:r>
      <w:r w:rsidRPr="00AE4736">
        <w:rPr>
          <w:rFonts w:ascii="Aptos" w:eastAsia="Calibri" w:hAnsi="Aptos" w:cs="Arial"/>
          <w:sz w:val="20"/>
          <w:szCs w:val="20"/>
          <w:lang w:val="en-US"/>
        </w:rPr>
        <w:t>[</w:t>
      </w:r>
      <w:r w:rsidRPr="00AE4736">
        <w:rPr>
          <w:rFonts w:ascii="Aptos" w:eastAsia="Times New Roman" w:hAnsi="Aptos" w:cs="Arial"/>
          <w:i/>
          <w:iCs/>
          <w:color w:val="4472C4" w:themeColor="accent1"/>
          <w:sz w:val="20"/>
          <w:szCs w:val="20"/>
          <w:lang w:val="en-US" w:eastAsia="nl-NL"/>
        </w:rPr>
        <w:t>OPTIONAL</w:t>
      </w:r>
      <w:r w:rsidRPr="00AE4736">
        <w:rPr>
          <w:rFonts w:ascii="Aptos" w:eastAsia="Times New Roman" w:hAnsi="Aptos" w:cs="Arial"/>
          <w:sz w:val="20"/>
          <w:szCs w:val="20"/>
          <w:lang w:val="en-US" w:eastAsia="nl-NL"/>
        </w:rPr>
        <w:t>: and Licensed Know-How]</w:t>
      </w:r>
      <w:r w:rsidRPr="00AE4736">
        <w:rPr>
          <w:rFonts w:ascii="Aptos" w:hAnsi="Aptos" w:cs="Arial"/>
          <w:sz w:val="20"/>
          <w:szCs w:val="20"/>
          <w:lang w:val="en-US" w:eastAsia="nl-NL"/>
        </w:rPr>
        <w:t xml:space="preserve">, by Licensee, its Affiliates and/or its sublicensees; in each case, except to the extent related to breach by Licensor of this Agreement. </w:t>
      </w:r>
    </w:p>
    <w:p w14:paraId="325F5A8D" w14:textId="77777777" w:rsidR="00753BA7" w:rsidRPr="00AE4736" w:rsidRDefault="00753BA7" w:rsidP="00753BA7">
      <w:pPr>
        <w:spacing w:line="276" w:lineRule="auto"/>
        <w:jc w:val="both"/>
        <w:rPr>
          <w:rFonts w:ascii="Aptos" w:hAnsi="Aptos" w:cs="Arial"/>
          <w:sz w:val="20"/>
          <w:szCs w:val="20"/>
          <w:lang w:val="en-US"/>
        </w:rPr>
      </w:pPr>
    </w:p>
    <w:p w14:paraId="0F2191CB" w14:textId="44E53BFC" w:rsidR="00753BA7" w:rsidRPr="00AE4736" w:rsidRDefault="00753BA7" w:rsidP="00753BA7">
      <w:pPr>
        <w:pStyle w:val="bkOpsomming2OVK"/>
        <w:spacing w:line="276" w:lineRule="auto"/>
        <w:rPr>
          <w:rFonts w:ascii="Aptos" w:hAnsi="Aptos"/>
        </w:rPr>
      </w:pPr>
      <w:r w:rsidRPr="00AE4736">
        <w:rPr>
          <w:rFonts w:ascii="Aptos" w:hAnsi="Aptos" w:cs="Arial"/>
          <w:szCs w:val="20"/>
          <w:lang w:val="en-US" w:eastAsia="nl-NL"/>
        </w:rPr>
        <w:t>Licensor must prompt</w:t>
      </w:r>
      <w:r w:rsidR="005C6702">
        <w:rPr>
          <w:rFonts w:ascii="Aptos" w:hAnsi="Aptos" w:cs="Arial"/>
          <w:szCs w:val="20"/>
          <w:lang w:val="en-US" w:eastAsia="nl-NL"/>
        </w:rPr>
        <w:t>ly</w:t>
      </w:r>
      <w:r w:rsidRPr="00AE4736">
        <w:rPr>
          <w:rFonts w:ascii="Aptos" w:hAnsi="Aptos" w:cs="Arial"/>
          <w:szCs w:val="20"/>
          <w:lang w:val="en-US" w:eastAsia="nl-NL"/>
        </w:rPr>
        <w:t xml:space="preserve"> notify Licensee in writing if any action or proceedings begins that could reasonably result in a claim for indemnification. Upon receiving this notice, Licensee has the right to take over the </w:t>
      </w:r>
      <w:proofErr w:type="spellStart"/>
      <w:r w:rsidRPr="00AE4736">
        <w:rPr>
          <w:rFonts w:ascii="Aptos" w:hAnsi="Aptos" w:cs="Arial"/>
          <w:szCs w:val="20"/>
          <w:lang w:val="en-US" w:eastAsia="nl-NL"/>
        </w:rPr>
        <w:t>defence</w:t>
      </w:r>
      <w:proofErr w:type="spellEnd"/>
      <w:r w:rsidRPr="00AE4736">
        <w:rPr>
          <w:rFonts w:ascii="Aptos" w:hAnsi="Aptos" w:cs="Arial"/>
          <w:szCs w:val="20"/>
          <w:lang w:val="en-US" w:eastAsia="nl-NL"/>
        </w:rPr>
        <w:t xml:space="preserve"> and settlement of the action or proceeding. Licensor shall cooperate with Licensee in defending the claim and provide reasonable assistance as needed. </w:t>
      </w:r>
    </w:p>
    <w:p w14:paraId="15E2BF90" w14:textId="77777777" w:rsidR="00753BA7" w:rsidRPr="00AE4736" w:rsidRDefault="00753BA7" w:rsidP="00753BA7">
      <w:pPr>
        <w:pStyle w:val="bkOpsomming1OVK"/>
        <w:spacing w:line="276" w:lineRule="auto"/>
        <w:rPr>
          <w:rFonts w:ascii="Aptos" w:hAnsi="Aptos" w:cs="Arial"/>
          <w:szCs w:val="20"/>
          <w:lang w:eastAsia="nl-NL"/>
        </w:rPr>
      </w:pPr>
      <w:bookmarkStart w:id="14" w:name="_Ref167376781"/>
      <w:r w:rsidRPr="00AE4736">
        <w:rPr>
          <w:rFonts w:ascii="Aptos" w:hAnsi="Aptos" w:cs="Arial"/>
          <w:szCs w:val="20"/>
          <w:lang w:eastAsia="nl-NL"/>
        </w:rPr>
        <w:t>REPRESENTATIONS &amp; WARRANTIES</w:t>
      </w:r>
      <w:bookmarkEnd w:id="14"/>
      <w:r w:rsidRPr="00AE4736">
        <w:rPr>
          <w:rFonts w:ascii="Aptos" w:hAnsi="Aptos" w:cs="Arial"/>
          <w:szCs w:val="20"/>
          <w:lang w:eastAsia="nl-NL"/>
        </w:rPr>
        <w:t xml:space="preserve"> </w:t>
      </w:r>
    </w:p>
    <w:p w14:paraId="36DBAE3C" w14:textId="47E439B5" w:rsidR="00753BA7" w:rsidRPr="00AE4736" w:rsidRDefault="00753BA7" w:rsidP="00753BA7">
      <w:pPr>
        <w:pStyle w:val="bkOpsomming2OVK"/>
        <w:spacing w:line="276" w:lineRule="auto"/>
        <w:rPr>
          <w:rFonts w:ascii="Aptos" w:hAnsi="Aptos" w:cs="Arial"/>
          <w:szCs w:val="20"/>
          <w:lang w:eastAsia="nl-NL"/>
        </w:rPr>
      </w:pPr>
      <w:bookmarkStart w:id="15" w:name="_Ref189148135"/>
      <w:proofErr w:type="gramStart"/>
      <w:r w:rsidRPr="00AE4736">
        <w:rPr>
          <w:rFonts w:ascii="Aptos" w:hAnsi="Aptos" w:cs="Arial"/>
          <w:szCs w:val="20"/>
          <w:lang w:val="en-US" w:eastAsia="nl-NL"/>
        </w:rPr>
        <w:t>Licensee</w:t>
      </w:r>
      <w:proofErr w:type="gramEnd"/>
      <w:r w:rsidRPr="00AE4736">
        <w:rPr>
          <w:rFonts w:ascii="Aptos" w:hAnsi="Aptos" w:cs="Arial"/>
          <w:szCs w:val="20"/>
          <w:lang w:val="en-US" w:eastAsia="nl-NL"/>
        </w:rPr>
        <w:t xml:space="preserve"> acknowledges and agrees that the Software </w:t>
      </w:r>
      <w:r w:rsidRPr="00AE4736">
        <w:rPr>
          <w:rFonts w:ascii="Aptos" w:eastAsia="Calibri" w:hAnsi="Aptos" w:cs="Arial"/>
          <w:szCs w:val="20"/>
        </w:rPr>
        <w:t>[</w:t>
      </w:r>
      <w:r w:rsidRPr="00AE4736">
        <w:rPr>
          <w:rFonts w:ascii="Aptos" w:eastAsia="Times New Roman" w:hAnsi="Aptos" w:cs="Arial"/>
          <w:i/>
          <w:iCs/>
          <w:color w:val="4472C4" w:themeColor="accent1"/>
          <w:szCs w:val="20"/>
          <w:lang w:val="en-US" w:eastAsia="nl-NL"/>
        </w:rPr>
        <w:t>OPTIONAL</w:t>
      </w:r>
      <w:r w:rsidRPr="00AE4736">
        <w:rPr>
          <w:rFonts w:ascii="Aptos" w:eastAsia="Times New Roman" w:hAnsi="Aptos" w:cs="Arial"/>
          <w:szCs w:val="20"/>
          <w:lang w:val="en-US" w:eastAsia="nl-NL"/>
        </w:rPr>
        <w:t>: and Licensed Know-How]</w:t>
      </w:r>
      <w:r w:rsidRPr="00AE4736">
        <w:rPr>
          <w:rFonts w:ascii="Aptos" w:hAnsi="Aptos" w:cs="Arial"/>
          <w:szCs w:val="20"/>
          <w:lang w:val="en-US" w:eastAsia="nl-NL"/>
        </w:rPr>
        <w:t xml:space="preserve"> is at an early </w:t>
      </w:r>
      <w:proofErr w:type="spellStart"/>
      <w:proofErr w:type="gramStart"/>
      <w:r w:rsidRPr="00AE4736">
        <w:rPr>
          <w:rFonts w:ascii="Aptos" w:hAnsi="Aptos" w:cs="Arial"/>
          <w:szCs w:val="20"/>
          <w:lang w:val="en-US" w:eastAsia="nl-NL"/>
        </w:rPr>
        <w:t>state</w:t>
      </w:r>
      <w:proofErr w:type="spellEnd"/>
      <w:proofErr w:type="gramEnd"/>
      <w:r w:rsidRPr="00AE4736">
        <w:rPr>
          <w:rFonts w:ascii="Aptos" w:hAnsi="Aptos" w:cs="Arial"/>
          <w:szCs w:val="20"/>
          <w:lang w:val="en-US" w:eastAsia="nl-NL"/>
        </w:rPr>
        <w:t xml:space="preserve"> of development. Accordingly, specific results cannot be guaranteed and any results, materials, information and other items provided under this Agreement are provided “as is”. Except for the representations explicitly stated in this article </w:t>
      </w:r>
      <w:r w:rsidRPr="00AE4736">
        <w:rPr>
          <w:rFonts w:ascii="Aptos" w:hAnsi="Aptos" w:cs="Arial"/>
          <w:szCs w:val="20"/>
          <w:lang w:val="en-US" w:eastAsia="nl-NL"/>
        </w:rPr>
        <w:fldChar w:fldCharType="begin"/>
      </w:r>
      <w:r w:rsidRPr="00AE4736">
        <w:rPr>
          <w:rFonts w:ascii="Aptos" w:hAnsi="Aptos" w:cs="Arial"/>
          <w:szCs w:val="20"/>
          <w:lang w:val="en-US" w:eastAsia="nl-NL"/>
        </w:rPr>
        <w:instrText xml:space="preserve"> REF _Ref167376781 \r \h </w:instrText>
      </w:r>
      <w:r w:rsidR="00AE4736">
        <w:rPr>
          <w:rFonts w:ascii="Aptos" w:hAnsi="Aptos" w:cs="Arial"/>
          <w:szCs w:val="20"/>
          <w:lang w:val="en-US" w:eastAsia="nl-NL"/>
        </w:rPr>
        <w:instrText xml:space="preserve"> \* MERGEFORMAT </w:instrText>
      </w:r>
      <w:r w:rsidRPr="00AE4736">
        <w:rPr>
          <w:rFonts w:ascii="Aptos" w:hAnsi="Aptos" w:cs="Arial"/>
          <w:szCs w:val="20"/>
          <w:lang w:val="en-US" w:eastAsia="nl-NL"/>
        </w:rPr>
      </w:r>
      <w:r w:rsidRPr="00AE4736">
        <w:rPr>
          <w:rFonts w:ascii="Aptos" w:hAnsi="Aptos" w:cs="Arial"/>
          <w:szCs w:val="20"/>
          <w:lang w:val="en-US" w:eastAsia="nl-NL"/>
        </w:rPr>
        <w:fldChar w:fldCharType="separate"/>
      </w:r>
      <w:r w:rsidRPr="00AE4736">
        <w:rPr>
          <w:rFonts w:ascii="Aptos" w:hAnsi="Aptos" w:cs="Arial"/>
          <w:szCs w:val="20"/>
          <w:lang w:val="en-US" w:eastAsia="nl-NL"/>
        </w:rPr>
        <w:t>10</w:t>
      </w:r>
      <w:r w:rsidRPr="00AE4736">
        <w:rPr>
          <w:rFonts w:ascii="Aptos" w:hAnsi="Aptos" w:cs="Arial"/>
          <w:szCs w:val="20"/>
          <w:lang w:val="en-US" w:eastAsia="nl-NL"/>
        </w:rPr>
        <w:fldChar w:fldCharType="end"/>
      </w:r>
      <w:r w:rsidRPr="00AE4736">
        <w:rPr>
          <w:rFonts w:ascii="Aptos" w:hAnsi="Aptos" w:cs="Arial"/>
          <w:szCs w:val="20"/>
          <w:lang w:val="en-US" w:eastAsia="nl-NL"/>
        </w:rPr>
        <w:t xml:space="preserve">, Licensor makes no representations and extends no warranties about the Software, Licensed Products and Services </w:t>
      </w:r>
      <w:r w:rsidRPr="00AE4736">
        <w:rPr>
          <w:rFonts w:ascii="Aptos" w:eastAsia="Calibri" w:hAnsi="Aptos" w:cs="Arial"/>
          <w:szCs w:val="20"/>
        </w:rPr>
        <w:t>[</w:t>
      </w:r>
      <w:r w:rsidRPr="00AE4736">
        <w:rPr>
          <w:rFonts w:ascii="Aptos" w:eastAsia="Times New Roman" w:hAnsi="Aptos" w:cs="Arial"/>
          <w:i/>
          <w:iCs/>
          <w:color w:val="4472C4" w:themeColor="accent1"/>
          <w:szCs w:val="20"/>
          <w:lang w:val="en-US" w:eastAsia="nl-NL"/>
        </w:rPr>
        <w:t>OPTIONAL</w:t>
      </w:r>
      <w:r w:rsidRPr="00AE4736">
        <w:rPr>
          <w:rFonts w:ascii="Aptos" w:eastAsia="Times New Roman" w:hAnsi="Aptos" w:cs="Arial"/>
          <w:szCs w:val="20"/>
          <w:lang w:val="en-US" w:eastAsia="nl-NL"/>
        </w:rPr>
        <w:t>: and Licensed Know-How]</w:t>
      </w:r>
      <w:r w:rsidRPr="00AE4736">
        <w:rPr>
          <w:rFonts w:ascii="Aptos" w:hAnsi="Aptos" w:cs="Arial"/>
          <w:szCs w:val="20"/>
          <w:lang w:val="en-US" w:eastAsia="nl-NL"/>
        </w:rPr>
        <w:t xml:space="preserve">. For </w:t>
      </w:r>
      <w:r w:rsidRPr="00AE4736">
        <w:rPr>
          <w:rFonts w:ascii="Aptos" w:hAnsi="Aptos" w:cs="Arial"/>
          <w:color w:val="000000" w:themeColor="text1"/>
          <w:szCs w:val="20"/>
        </w:rPr>
        <w:t>example: the Licensor does not represent or warrant (</w:t>
      </w:r>
      <w:proofErr w:type="spellStart"/>
      <w:r w:rsidRPr="00AE4736">
        <w:rPr>
          <w:rFonts w:ascii="Aptos" w:hAnsi="Aptos" w:cs="Arial"/>
          <w:color w:val="000000" w:themeColor="text1"/>
          <w:szCs w:val="20"/>
        </w:rPr>
        <w:t>i</w:t>
      </w:r>
      <w:proofErr w:type="spellEnd"/>
      <w:r w:rsidRPr="00AE4736">
        <w:rPr>
          <w:rFonts w:ascii="Aptos" w:hAnsi="Aptos" w:cs="Arial"/>
          <w:color w:val="000000" w:themeColor="text1"/>
          <w:szCs w:val="20"/>
        </w:rPr>
        <w:t xml:space="preserve">) the merchantability and fitness of the Software, or (ii) that the Licensee will not need additional rights, including intellectual property rights from any third party or Licensor, to achieve the intended purpose under this Agreement </w:t>
      </w:r>
      <w:r w:rsidRPr="00AE4736">
        <w:rPr>
          <w:rFonts w:ascii="Aptos" w:eastAsia="Calibri" w:hAnsi="Aptos" w:cs="Arial"/>
          <w:szCs w:val="20"/>
        </w:rPr>
        <w:t>[</w:t>
      </w:r>
      <w:r w:rsidRPr="00AE4736">
        <w:rPr>
          <w:rFonts w:ascii="Aptos" w:eastAsia="Times New Roman" w:hAnsi="Aptos" w:cs="Arial"/>
          <w:i/>
          <w:iCs/>
          <w:color w:val="4472C4" w:themeColor="accent1"/>
          <w:szCs w:val="20"/>
          <w:lang w:val="en-US" w:eastAsia="nl-NL"/>
        </w:rPr>
        <w:t>OPTIONAL</w:t>
      </w:r>
      <w:r w:rsidRPr="00AE4736">
        <w:rPr>
          <w:rFonts w:ascii="Aptos" w:eastAsia="Times New Roman" w:hAnsi="Aptos" w:cs="Arial"/>
          <w:szCs w:val="20"/>
          <w:lang w:val="en-US" w:eastAsia="nl-NL"/>
        </w:rPr>
        <w:t>: or (iii) that (part of) the Licensed Know-How is or will be made public]</w:t>
      </w:r>
      <w:r w:rsidRPr="00AE4736">
        <w:rPr>
          <w:rFonts w:ascii="Aptos" w:hAnsi="Aptos" w:cs="Arial"/>
          <w:color w:val="000000" w:themeColor="text1"/>
          <w:szCs w:val="20"/>
        </w:rPr>
        <w:t xml:space="preserve">. Licensor has not performed any searches or investigations into the existence of any </w:t>
      </w:r>
      <w:proofErr w:type="gramStart"/>
      <w:r w:rsidRPr="00AE4736">
        <w:rPr>
          <w:rFonts w:ascii="Aptos" w:hAnsi="Aptos" w:cs="Arial"/>
          <w:color w:val="000000" w:themeColor="text1"/>
          <w:szCs w:val="20"/>
        </w:rPr>
        <w:t>third party</w:t>
      </w:r>
      <w:proofErr w:type="gramEnd"/>
      <w:r w:rsidRPr="00AE4736">
        <w:rPr>
          <w:rFonts w:ascii="Aptos" w:hAnsi="Aptos" w:cs="Arial"/>
          <w:color w:val="000000" w:themeColor="text1"/>
          <w:szCs w:val="20"/>
        </w:rPr>
        <w:t xml:space="preserve"> rights that may affect the Software </w:t>
      </w:r>
      <w:r w:rsidRPr="00AE4736">
        <w:rPr>
          <w:rFonts w:ascii="Aptos" w:eastAsia="Calibri" w:hAnsi="Aptos" w:cs="Arial"/>
          <w:szCs w:val="20"/>
          <w:lang w:val="en-US"/>
        </w:rPr>
        <w:t>[</w:t>
      </w:r>
      <w:r w:rsidRPr="00AE4736">
        <w:rPr>
          <w:rFonts w:ascii="Aptos" w:eastAsia="Times New Roman" w:hAnsi="Aptos" w:cs="Arial"/>
          <w:i/>
          <w:iCs/>
          <w:color w:val="4472C4" w:themeColor="accent1"/>
          <w:szCs w:val="20"/>
          <w:lang w:val="en-US" w:eastAsia="nl-NL"/>
        </w:rPr>
        <w:t>OPTIONAL</w:t>
      </w:r>
      <w:r w:rsidRPr="00AE4736">
        <w:rPr>
          <w:rFonts w:ascii="Aptos" w:eastAsia="Times New Roman" w:hAnsi="Aptos" w:cs="Arial"/>
          <w:szCs w:val="20"/>
          <w:lang w:val="en-US" w:eastAsia="nl-NL"/>
        </w:rPr>
        <w:t>: and Licensed Know-How]</w:t>
      </w:r>
      <w:r w:rsidRPr="00AE4736">
        <w:rPr>
          <w:rFonts w:ascii="Aptos" w:hAnsi="Aptos" w:cs="Arial"/>
          <w:color w:val="000000" w:themeColor="text1"/>
          <w:szCs w:val="20"/>
        </w:rPr>
        <w:t>.</w:t>
      </w:r>
      <w:bookmarkEnd w:id="15"/>
      <w:r w:rsidRPr="00AE4736">
        <w:rPr>
          <w:rFonts w:ascii="Aptos" w:hAnsi="Aptos" w:cs="Arial"/>
          <w:color w:val="000000" w:themeColor="text1"/>
          <w:szCs w:val="20"/>
        </w:rPr>
        <w:t xml:space="preserve"> </w:t>
      </w:r>
    </w:p>
    <w:p w14:paraId="24B8131C" w14:textId="77777777" w:rsidR="00753BA7" w:rsidRPr="00AE4736" w:rsidRDefault="00753BA7" w:rsidP="00753BA7">
      <w:pPr>
        <w:pStyle w:val="bkOpsomming2OVK"/>
        <w:spacing w:line="276" w:lineRule="auto"/>
        <w:rPr>
          <w:rFonts w:ascii="Aptos" w:hAnsi="Aptos" w:cs="Arial"/>
          <w:szCs w:val="20"/>
          <w:lang w:eastAsia="nl-NL"/>
        </w:rPr>
      </w:pPr>
      <w:r w:rsidRPr="00AE4736">
        <w:rPr>
          <w:rFonts w:ascii="Aptos" w:hAnsi="Aptos" w:cs="Arial"/>
          <w:szCs w:val="20"/>
          <w:lang w:val="en-US" w:eastAsia="nl-NL"/>
        </w:rPr>
        <w:t xml:space="preserve">Licensor represents and warrants to Licensee that, at the Effective Date: </w:t>
      </w:r>
    </w:p>
    <w:p w14:paraId="44C1CE72" w14:textId="1986AA8D" w:rsidR="00753BA7" w:rsidRPr="00AE4736" w:rsidRDefault="00753BA7" w:rsidP="00753BA7">
      <w:pPr>
        <w:pStyle w:val="ListParagraph"/>
        <w:numPr>
          <w:ilvl w:val="1"/>
          <w:numId w:val="8"/>
        </w:numPr>
        <w:spacing w:line="276" w:lineRule="auto"/>
        <w:ind w:left="1080"/>
        <w:jc w:val="both"/>
        <w:rPr>
          <w:rFonts w:ascii="Aptos" w:hAnsi="Aptos" w:cs="Arial"/>
          <w:sz w:val="20"/>
          <w:szCs w:val="20"/>
          <w:lang w:val="en-US" w:eastAsia="nl-NL"/>
        </w:rPr>
      </w:pPr>
      <w:r w:rsidRPr="00AE4736">
        <w:rPr>
          <w:rFonts w:ascii="Aptos" w:hAnsi="Aptos" w:cs="Arial"/>
          <w:sz w:val="20"/>
          <w:szCs w:val="20"/>
          <w:lang w:val="en-GB" w:eastAsia="nl-NL"/>
        </w:rPr>
        <w:t xml:space="preserve">Subject to article </w:t>
      </w:r>
      <w:r w:rsidRPr="00AE4736">
        <w:rPr>
          <w:rFonts w:ascii="Aptos" w:hAnsi="Aptos" w:cs="Arial"/>
          <w:sz w:val="20"/>
          <w:szCs w:val="20"/>
          <w:lang w:val="en-GB" w:eastAsia="nl-NL"/>
        </w:rPr>
        <w:fldChar w:fldCharType="begin"/>
      </w:r>
      <w:r w:rsidRPr="00AE4736">
        <w:rPr>
          <w:rFonts w:ascii="Aptos" w:hAnsi="Aptos" w:cs="Arial"/>
          <w:sz w:val="20"/>
          <w:szCs w:val="20"/>
          <w:lang w:val="en-GB" w:eastAsia="nl-NL"/>
        </w:rPr>
        <w:instrText xml:space="preserve"> REF _Ref189148135 \r \h </w:instrText>
      </w:r>
      <w:r w:rsidR="00AE4736">
        <w:rPr>
          <w:rFonts w:ascii="Aptos" w:hAnsi="Aptos" w:cs="Arial"/>
          <w:sz w:val="20"/>
          <w:szCs w:val="20"/>
          <w:lang w:val="en-GB" w:eastAsia="nl-NL"/>
        </w:rPr>
        <w:instrText xml:space="preserve"> \* MERGEFORMAT </w:instrText>
      </w:r>
      <w:r w:rsidRPr="00AE4736">
        <w:rPr>
          <w:rFonts w:ascii="Aptos" w:hAnsi="Aptos" w:cs="Arial"/>
          <w:sz w:val="20"/>
          <w:szCs w:val="20"/>
          <w:lang w:val="en-GB" w:eastAsia="nl-NL"/>
        </w:rPr>
      </w:r>
      <w:r w:rsidRPr="00AE4736">
        <w:rPr>
          <w:rFonts w:ascii="Aptos" w:hAnsi="Aptos" w:cs="Arial"/>
          <w:sz w:val="20"/>
          <w:szCs w:val="20"/>
          <w:lang w:val="en-GB" w:eastAsia="nl-NL"/>
        </w:rPr>
        <w:fldChar w:fldCharType="separate"/>
      </w:r>
      <w:r w:rsidRPr="00AE4736">
        <w:rPr>
          <w:rFonts w:ascii="Aptos" w:hAnsi="Aptos" w:cs="Arial"/>
          <w:sz w:val="20"/>
          <w:szCs w:val="20"/>
          <w:lang w:val="en-GB" w:eastAsia="nl-NL"/>
        </w:rPr>
        <w:t>10.1</w:t>
      </w:r>
      <w:r w:rsidRPr="00AE4736">
        <w:rPr>
          <w:rFonts w:ascii="Aptos" w:hAnsi="Aptos" w:cs="Arial"/>
          <w:sz w:val="20"/>
          <w:szCs w:val="20"/>
          <w:lang w:val="en-GB" w:eastAsia="nl-NL"/>
        </w:rPr>
        <w:fldChar w:fldCharType="end"/>
      </w:r>
      <w:r w:rsidRPr="00AE4736">
        <w:rPr>
          <w:rFonts w:ascii="Aptos" w:hAnsi="Aptos" w:cs="Arial"/>
          <w:sz w:val="20"/>
          <w:szCs w:val="20"/>
          <w:lang w:val="en-GB" w:eastAsia="nl-NL"/>
        </w:rPr>
        <w:t xml:space="preserve"> it is the proprietor of any copyrights that subsist in the Software</w:t>
      </w:r>
      <w:r w:rsidRPr="00AE4736">
        <w:rPr>
          <w:rFonts w:ascii="Aptos" w:hAnsi="Aptos" w:cs="Arial"/>
          <w:sz w:val="20"/>
          <w:szCs w:val="20"/>
          <w:lang w:val="en-US" w:eastAsia="nl-NL"/>
        </w:rPr>
        <w:t xml:space="preserve"> and, to the best of Licensor’s knowledge the copyrights are not invalid or unenforceable, in whole or in part; </w:t>
      </w:r>
    </w:p>
    <w:p w14:paraId="5A19CADF" w14:textId="77777777" w:rsidR="00753BA7" w:rsidRPr="00AE4736" w:rsidRDefault="00753BA7" w:rsidP="00753BA7">
      <w:pPr>
        <w:spacing w:line="276" w:lineRule="auto"/>
        <w:jc w:val="both"/>
        <w:rPr>
          <w:rFonts w:ascii="Aptos" w:hAnsi="Aptos" w:cs="Arial"/>
          <w:sz w:val="20"/>
          <w:szCs w:val="20"/>
          <w:lang w:val="en-US"/>
        </w:rPr>
      </w:pPr>
    </w:p>
    <w:p w14:paraId="2A88B696" w14:textId="77777777" w:rsidR="00753BA7" w:rsidRPr="00AE4736" w:rsidRDefault="00753BA7" w:rsidP="00753BA7">
      <w:pPr>
        <w:pStyle w:val="ListParagraph"/>
        <w:numPr>
          <w:ilvl w:val="1"/>
          <w:numId w:val="8"/>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Licensor has the full right, power and authority to enter into this Agreement, to perform the activities hereunder, and to grant the </w:t>
      </w:r>
      <w:proofErr w:type="spellStart"/>
      <w:r w:rsidRPr="00AE4736">
        <w:rPr>
          <w:rFonts w:ascii="Aptos" w:hAnsi="Aptos" w:cs="Arial"/>
          <w:sz w:val="20"/>
          <w:szCs w:val="20"/>
          <w:lang w:val="en-US" w:eastAsia="nl-NL"/>
        </w:rPr>
        <w:t>Licence</w:t>
      </w:r>
      <w:proofErr w:type="spellEnd"/>
      <w:r w:rsidRPr="00AE4736">
        <w:rPr>
          <w:rFonts w:ascii="Aptos" w:hAnsi="Aptos" w:cs="Arial"/>
          <w:sz w:val="20"/>
          <w:szCs w:val="20"/>
          <w:lang w:val="en-US" w:eastAsia="nl-NL"/>
        </w:rPr>
        <w:t xml:space="preserve"> granted </w:t>
      </w:r>
      <w:proofErr w:type="gramStart"/>
      <w:r w:rsidRPr="00AE4736">
        <w:rPr>
          <w:rFonts w:ascii="Aptos" w:hAnsi="Aptos" w:cs="Arial"/>
          <w:sz w:val="20"/>
          <w:szCs w:val="20"/>
          <w:lang w:val="en-US" w:eastAsia="nl-NL"/>
        </w:rPr>
        <w:t>hereunder;</w:t>
      </w:r>
      <w:proofErr w:type="gramEnd"/>
      <w:r w:rsidRPr="00AE4736">
        <w:rPr>
          <w:rFonts w:ascii="Aptos" w:hAnsi="Aptos" w:cs="Arial"/>
          <w:sz w:val="20"/>
          <w:szCs w:val="20"/>
          <w:lang w:val="en-US" w:eastAsia="nl-NL"/>
        </w:rPr>
        <w:t xml:space="preserve"> </w:t>
      </w:r>
    </w:p>
    <w:p w14:paraId="59D16FB5" w14:textId="77777777" w:rsidR="00753BA7" w:rsidRPr="00AE4736" w:rsidRDefault="00753BA7" w:rsidP="00753BA7">
      <w:pPr>
        <w:spacing w:line="276" w:lineRule="auto"/>
        <w:jc w:val="both"/>
        <w:rPr>
          <w:rFonts w:ascii="Aptos" w:hAnsi="Aptos" w:cs="Arial"/>
          <w:sz w:val="20"/>
          <w:szCs w:val="20"/>
          <w:lang w:val="en-US"/>
        </w:rPr>
      </w:pPr>
    </w:p>
    <w:p w14:paraId="52B75D14" w14:textId="77777777" w:rsidR="00753BA7" w:rsidRPr="00AE4736" w:rsidRDefault="00753BA7" w:rsidP="00753BA7">
      <w:pPr>
        <w:pStyle w:val="ListParagraph"/>
        <w:numPr>
          <w:ilvl w:val="1"/>
          <w:numId w:val="8"/>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Licensor has not prior to the Effective Date assigned, transferred, conveyed or otherwise encumbered its right, title and interest in the copyrights that subsists in the Software, or otherwise granted any rights to any third parties that would conflict with the rights granted to Licensee </w:t>
      </w:r>
      <w:proofErr w:type="gramStart"/>
      <w:r w:rsidRPr="00AE4736">
        <w:rPr>
          <w:rFonts w:ascii="Aptos" w:hAnsi="Aptos" w:cs="Arial"/>
          <w:sz w:val="20"/>
          <w:szCs w:val="20"/>
          <w:lang w:val="en-US" w:eastAsia="nl-NL"/>
        </w:rPr>
        <w:t>hereunder;</w:t>
      </w:r>
      <w:proofErr w:type="gramEnd"/>
      <w:r w:rsidRPr="00AE4736">
        <w:rPr>
          <w:rFonts w:ascii="Aptos" w:hAnsi="Aptos" w:cs="Arial"/>
          <w:sz w:val="20"/>
          <w:szCs w:val="20"/>
          <w:lang w:val="en-US" w:eastAsia="nl-NL"/>
        </w:rPr>
        <w:t xml:space="preserve"> </w:t>
      </w:r>
    </w:p>
    <w:p w14:paraId="5F7A9870" w14:textId="77777777" w:rsidR="00753BA7" w:rsidRPr="00AE4736" w:rsidRDefault="00753BA7" w:rsidP="00753BA7">
      <w:pPr>
        <w:spacing w:line="276" w:lineRule="auto"/>
        <w:jc w:val="both"/>
        <w:rPr>
          <w:rFonts w:ascii="Aptos" w:hAnsi="Aptos" w:cs="Arial"/>
          <w:sz w:val="20"/>
          <w:szCs w:val="20"/>
          <w:lang w:val="en-US"/>
        </w:rPr>
      </w:pPr>
    </w:p>
    <w:p w14:paraId="7D36E829" w14:textId="77777777" w:rsidR="00753BA7" w:rsidRPr="00AE4736" w:rsidRDefault="00753BA7" w:rsidP="00753BA7">
      <w:pPr>
        <w:pStyle w:val="ListParagraph"/>
        <w:numPr>
          <w:ilvl w:val="1"/>
          <w:numId w:val="8"/>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lastRenderedPageBreak/>
        <w:t xml:space="preserve">to the best of Licensor’s knowledge, it is the owner of the copyrights that subsists in the Software, all of which are free and clear of any liens, charges and encumbrances, and no other person, corporate or other private entity, or governmental entity or subdivision thereof, has or shall have any claim of ownership whatsoever with respect to such </w:t>
      </w:r>
      <w:proofErr w:type="gramStart"/>
      <w:r w:rsidRPr="00AE4736">
        <w:rPr>
          <w:rFonts w:ascii="Aptos" w:hAnsi="Aptos" w:cs="Arial"/>
          <w:sz w:val="20"/>
          <w:szCs w:val="20"/>
          <w:lang w:val="en-US" w:eastAsia="nl-NL"/>
        </w:rPr>
        <w:t>copyright;</w:t>
      </w:r>
      <w:proofErr w:type="gramEnd"/>
      <w:r w:rsidRPr="00AE4736">
        <w:rPr>
          <w:rFonts w:ascii="Aptos" w:hAnsi="Aptos" w:cs="Arial"/>
          <w:sz w:val="20"/>
          <w:szCs w:val="20"/>
          <w:lang w:val="en-US" w:eastAsia="nl-NL"/>
        </w:rPr>
        <w:t xml:space="preserve"> </w:t>
      </w:r>
    </w:p>
    <w:p w14:paraId="3E75672E" w14:textId="77777777" w:rsidR="00753BA7" w:rsidRPr="00AE4736" w:rsidRDefault="00753BA7" w:rsidP="00753BA7">
      <w:pPr>
        <w:spacing w:line="276" w:lineRule="auto"/>
        <w:jc w:val="both"/>
        <w:rPr>
          <w:rFonts w:ascii="Aptos" w:hAnsi="Aptos" w:cs="Arial"/>
          <w:sz w:val="20"/>
          <w:szCs w:val="20"/>
          <w:lang w:val="en-US"/>
        </w:rPr>
      </w:pPr>
    </w:p>
    <w:p w14:paraId="390413F9" w14:textId="77777777" w:rsidR="00753BA7" w:rsidRPr="00AE4736" w:rsidRDefault="00753BA7" w:rsidP="00753BA7">
      <w:pPr>
        <w:pStyle w:val="ListParagraph"/>
        <w:numPr>
          <w:ilvl w:val="1"/>
          <w:numId w:val="8"/>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to the best of Licensor’s knowledge, the exercise of the </w:t>
      </w:r>
      <w:proofErr w:type="spellStart"/>
      <w:r w:rsidRPr="00AE4736">
        <w:rPr>
          <w:rFonts w:ascii="Aptos" w:hAnsi="Aptos" w:cs="Arial"/>
          <w:sz w:val="20"/>
          <w:szCs w:val="20"/>
          <w:lang w:val="en-US" w:eastAsia="nl-NL"/>
        </w:rPr>
        <w:t>Licence</w:t>
      </w:r>
      <w:proofErr w:type="spellEnd"/>
      <w:r w:rsidRPr="00AE4736">
        <w:rPr>
          <w:rFonts w:ascii="Aptos" w:hAnsi="Aptos" w:cs="Arial"/>
          <w:sz w:val="20"/>
          <w:szCs w:val="20"/>
          <w:lang w:val="en-US" w:eastAsia="nl-NL"/>
        </w:rPr>
        <w:t xml:space="preserve"> granted to Licensee does not interfere with or infringe any intellectual property rights owned or possessed by any third party; and </w:t>
      </w:r>
    </w:p>
    <w:p w14:paraId="6C7EFD23" w14:textId="77777777" w:rsidR="00753BA7" w:rsidRPr="00AE4736" w:rsidRDefault="00753BA7" w:rsidP="00753BA7">
      <w:pPr>
        <w:spacing w:line="276" w:lineRule="auto"/>
        <w:jc w:val="both"/>
        <w:rPr>
          <w:rFonts w:ascii="Aptos" w:hAnsi="Aptos" w:cs="Arial"/>
          <w:sz w:val="20"/>
          <w:szCs w:val="20"/>
          <w:lang w:val="en-US"/>
        </w:rPr>
      </w:pPr>
    </w:p>
    <w:p w14:paraId="5EC22511" w14:textId="77777777" w:rsidR="00753BA7" w:rsidRPr="00AE4736" w:rsidRDefault="00753BA7" w:rsidP="00753BA7">
      <w:pPr>
        <w:pStyle w:val="ListParagraph"/>
        <w:numPr>
          <w:ilvl w:val="1"/>
          <w:numId w:val="8"/>
        </w:numPr>
        <w:spacing w:line="276" w:lineRule="auto"/>
        <w:ind w:left="1080"/>
        <w:jc w:val="both"/>
        <w:rPr>
          <w:rFonts w:ascii="Aptos" w:hAnsi="Aptos" w:cs="Arial"/>
          <w:sz w:val="20"/>
          <w:szCs w:val="20"/>
          <w:lang w:val="en-US" w:eastAsia="nl-NL"/>
        </w:rPr>
      </w:pPr>
      <w:proofErr w:type="gramStart"/>
      <w:r w:rsidRPr="00AE4736">
        <w:rPr>
          <w:rFonts w:ascii="Aptos" w:hAnsi="Aptos" w:cs="Arial"/>
          <w:sz w:val="20"/>
          <w:szCs w:val="20"/>
          <w:lang w:val="en-US" w:eastAsia="nl-NL"/>
        </w:rPr>
        <w:t>there</w:t>
      </w:r>
      <w:proofErr w:type="gramEnd"/>
      <w:r w:rsidRPr="00AE4736">
        <w:rPr>
          <w:rFonts w:ascii="Aptos" w:hAnsi="Aptos" w:cs="Arial"/>
          <w:sz w:val="20"/>
          <w:szCs w:val="20"/>
          <w:lang w:val="en-US" w:eastAsia="nl-NL"/>
        </w:rPr>
        <w:t xml:space="preserve"> are no claims, judgments or settlements against or owed by Licensor and no pending to the best of Licensor’s knowledge threatened claims or litigation relating to the copyrights that </w:t>
      </w:r>
      <w:proofErr w:type="gramStart"/>
      <w:r w:rsidRPr="00AE4736">
        <w:rPr>
          <w:rFonts w:ascii="Aptos" w:hAnsi="Aptos" w:cs="Arial"/>
          <w:sz w:val="20"/>
          <w:szCs w:val="20"/>
          <w:lang w:val="en-US" w:eastAsia="nl-NL"/>
        </w:rPr>
        <w:t>subsists</w:t>
      </w:r>
      <w:proofErr w:type="gramEnd"/>
      <w:r w:rsidRPr="00AE4736">
        <w:rPr>
          <w:rFonts w:ascii="Aptos" w:hAnsi="Aptos" w:cs="Arial"/>
          <w:sz w:val="20"/>
          <w:szCs w:val="20"/>
          <w:lang w:val="en-US" w:eastAsia="nl-NL"/>
        </w:rPr>
        <w:t xml:space="preserve"> in the Software. </w:t>
      </w:r>
      <w:r w:rsidRPr="00AE4736">
        <w:rPr>
          <w:rFonts w:ascii="Aptos" w:hAnsi="Aptos" w:cs="Arial"/>
          <w:sz w:val="20"/>
          <w:szCs w:val="20"/>
          <w:lang w:val="en-US" w:eastAsia="nl-NL"/>
        </w:rPr>
        <w:tab/>
      </w:r>
      <w:r w:rsidRPr="00AE4736">
        <w:rPr>
          <w:rFonts w:ascii="Aptos" w:hAnsi="Aptos" w:cs="Arial"/>
          <w:sz w:val="20"/>
          <w:szCs w:val="20"/>
          <w:lang w:val="en-US" w:eastAsia="nl-NL"/>
        </w:rPr>
        <w:br/>
      </w:r>
    </w:p>
    <w:p w14:paraId="5914F908" w14:textId="77777777" w:rsidR="00753BA7" w:rsidRPr="00AE4736" w:rsidRDefault="00753BA7" w:rsidP="00753BA7">
      <w:pPr>
        <w:pStyle w:val="bkOpsomming2OVK"/>
        <w:spacing w:line="276" w:lineRule="auto"/>
        <w:rPr>
          <w:rFonts w:ascii="Aptos" w:hAnsi="Aptos" w:cs="Arial"/>
          <w:szCs w:val="20"/>
          <w:lang w:eastAsia="nl-NL"/>
        </w:rPr>
      </w:pPr>
      <w:r w:rsidRPr="00AE4736">
        <w:rPr>
          <w:rFonts w:ascii="Aptos" w:hAnsi="Aptos" w:cs="Arial"/>
          <w:szCs w:val="20"/>
          <w:lang w:val="en-US" w:eastAsia="nl-NL"/>
        </w:rPr>
        <w:t xml:space="preserve">Licensee warrants and represents that: </w:t>
      </w:r>
    </w:p>
    <w:p w14:paraId="14A28B6A" w14:textId="77777777" w:rsidR="00753BA7" w:rsidRPr="00AE4736" w:rsidRDefault="00753BA7" w:rsidP="00753BA7">
      <w:pPr>
        <w:pStyle w:val="ListParagraph"/>
        <w:numPr>
          <w:ilvl w:val="1"/>
          <w:numId w:val="9"/>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it is entitled to enter into this </w:t>
      </w:r>
      <w:proofErr w:type="gramStart"/>
      <w:r w:rsidRPr="00AE4736">
        <w:rPr>
          <w:rFonts w:ascii="Aptos" w:hAnsi="Aptos" w:cs="Arial"/>
          <w:sz w:val="20"/>
          <w:szCs w:val="20"/>
          <w:lang w:val="en-US" w:eastAsia="nl-NL"/>
        </w:rPr>
        <w:t>Agreement;</w:t>
      </w:r>
      <w:proofErr w:type="gramEnd"/>
      <w:r w:rsidRPr="00AE4736">
        <w:rPr>
          <w:rFonts w:ascii="Aptos" w:hAnsi="Aptos" w:cs="Arial"/>
          <w:sz w:val="20"/>
          <w:szCs w:val="20"/>
          <w:lang w:val="en-US" w:eastAsia="nl-NL"/>
        </w:rPr>
        <w:t xml:space="preserve"> </w:t>
      </w:r>
    </w:p>
    <w:p w14:paraId="3ACB1D60" w14:textId="77777777" w:rsidR="00753BA7" w:rsidRPr="00AE4736" w:rsidRDefault="00753BA7" w:rsidP="00753BA7">
      <w:pPr>
        <w:spacing w:line="276" w:lineRule="auto"/>
        <w:ind w:firstLine="708"/>
        <w:jc w:val="both"/>
        <w:rPr>
          <w:rFonts w:ascii="Aptos" w:hAnsi="Aptos" w:cs="Arial"/>
          <w:sz w:val="20"/>
          <w:szCs w:val="20"/>
          <w:lang w:val="en-US"/>
        </w:rPr>
      </w:pPr>
    </w:p>
    <w:p w14:paraId="1D32CABD" w14:textId="77777777" w:rsidR="00753BA7" w:rsidRPr="00AE4736" w:rsidRDefault="00753BA7" w:rsidP="00753BA7">
      <w:pPr>
        <w:pStyle w:val="ListParagraph"/>
        <w:numPr>
          <w:ilvl w:val="1"/>
          <w:numId w:val="9"/>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it </w:t>
      </w:r>
      <w:proofErr w:type="gramStart"/>
      <w:r w:rsidRPr="00AE4736">
        <w:rPr>
          <w:rFonts w:ascii="Aptos" w:hAnsi="Aptos" w:cs="Arial"/>
          <w:sz w:val="20"/>
          <w:szCs w:val="20"/>
          <w:lang w:val="en-US" w:eastAsia="nl-NL"/>
        </w:rPr>
        <w:t>is able to</w:t>
      </w:r>
      <w:proofErr w:type="gramEnd"/>
      <w:r w:rsidRPr="00AE4736">
        <w:rPr>
          <w:rFonts w:ascii="Aptos" w:hAnsi="Aptos" w:cs="Arial"/>
          <w:sz w:val="20"/>
          <w:szCs w:val="20"/>
          <w:lang w:val="en-US" w:eastAsia="nl-NL"/>
        </w:rPr>
        <w:t xml:space="preserve"> perform </w:t>
      </w:r>
      <w:proofErr w:type="gramStart"/>
      <w:r w:rsidRPr="00AE4736">
        <w:rPr>
          <w:rFonts w:ascii="Aptos" w:hAnsi="Aptos" w:cs="Arial"/>
          <w:sz w:val="20"/>
          <w:szCs w:val="20"/>
          <w:lang w:val="en-US" w:eastAsia="nl-NL"/>
        </w:rPr>
        <w:t>any and all</w:t>
      </w:r>
      <w:proofErr w:type="gramEnd"/>
      <w:r w:rsidRPr="00AE4736">
        <w:rPr>
          <w:rFonts w:ascii="Aptos" w:hAnsi="Aptos" w:cs="Arial"/>
          <w:sz w:val="20"/>
          <w:szCs w:val="20"/>
          <w:lang w:val="en-US" w:eastAsia="nl-NL"/>
        </w:rPr>
        <w:t xml:space="preserve"> of the obligations that may arise on its part out of this </w:t>
      </w:r>
      <w:proofErr w:type="gramStart"/>
      <w:r w:rsidRPr="00AE4736">
        <w:rPr>
          <w:rFonts w:ascii="Aptos" w:hAnsi="Aptos" w:cs="Arial"/>
          <w:sz w:val="20"/>
          <w:szCs w:val="20"/>
          <w:lang w:val="en-US" w:eastAsia="nl-NL"/>
        </w:rPr>
        <w:t>Agreement;</w:t>
      </w:r>
      <w:proofErr w:type="gramEnd"/>
      <w:r w:rsidRPr="00AE4736">
        <w:rPr>
          <w:rFonts w:ascii="Aptos" w:hAnsi="Aptos" w:cs="Arial"/>
          <w:sz w:val="20"/>
          <w:szCs w:val="20"/>
          <w:lang w:val="en-US" w:eastAsia="nl-NL"/>
        </w:rPr>
        <w:t xml:space="preserve"> </w:t>
      </w:r>
    </w:p>
    <w:p w14:paraId="4098667D" w14:textId="77777777" w:rsidR="00753BA7" w:rsidRPr="00AE4736" w:rsidRDefault="00753BA7" w:rsidP="00753BA7">
      <w:pPr>
        <w:spacing w:line="276" w:lineRule="auto"/>
        <w:jc w:val="both"/>
        <w:rPr>
          <w:rFonts w:ascii="Aptos" w:hAnsi="Aptos" w:cs="Arial"/>
          <w:sz w:val="20"/>
          <w:szCs w:val="20"/>
          <w:lang w:val="en-US"/>
        </w:rPr>
      </w:pPr>
    </w:p>
    <w:p w14:paraId="31A09B3C" w14:textId="77777777" w:rsidR="00753BA7" w:rsidRPr="00AE4736" w:rsidRDefault="00753BA7" w:rsidP="00753BA7">
      <w:pPr>
        <w:pStyle w:val="ListParagraph"/>
        <w:numPr>
          <w:ilvl w:val="1"/>
          <w:numId w:val="9"/>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it shall inform Licensor of any (depositary receipts for) shares, options or comparable bonus instruments held by employee(s) and/or advisor(s) of Licensor or their </w:t>
      </w:r>
      <w:proofErr w:type="gramStart"/>
      <w:r w:rsidRPr="00AE4736">
        <w:rPr>
          <w:rFonts w:ascii="Aptos" w:hAnsi="Aptos" w:cs="Arial"/>
          <w:sz w:val="20"/>
          <w:szCs w:val="20"/>
          <w:lang w:val="en-US" w:eastAsia="nl-NL"/>
        </w:rPr>
        <w:t>spouses;</w:t>
      </w:r>
      <w:proofErr w:type="gramEnd"/>
      <w:r w:rsidRPr="00AE4736">
        <w:rPr>
          <w:rFonts w:ascii="Aptos" w:hAnsi="Aptos" w:cs="Arial"/>
          <w:sz w:val="20"/>
          <w:szCs w:val="20"/>
          <w:lang w:val="en-US" w:eastAsia="nl-NL"/>
        </w:rPr>
        <w:t xml:space="preserve"> </w:t>
      </w:r>
    </w:p>
    <w:p w14:paraId="79700DC2" w14:textId="77777777" w:rsidR="00753BA7" w:rsidRPr="00AE4736" w:rsidRDefault="00753BA7" w:rsidP="00753BA7">
      <w:pPr>
        <w:spacing w:line="276" w:lineRule="auto"/>
        <w:jc w:val="both"/>
        <w:rPr>
          <w:rFonts w:ascii="Aptos" w:hAnsi="Aptos" w:cs="Arial"/>
          <w:sz w:val="20"/>
          <w:szCs w:val="20"/>
          <w:lang w:val="en-US"/>
        </w:rPr>
      </w:pPr>
    </w:p>
    <w:p w14:paraId="5ACCB7D2" w14:textId="77777777" w:rsidR="00753BA7" w:rsidRPr="00AE4736" w:rsidRDefault="00753BA7" w:rsidP="00753BA7">
      <w:pPr>
        <w:pStyle w:val="ListParagraph"/>
        <w:numPr>
          <w:ilvl w:val="1"/>
          <w:numId w:val="9"/>
        </w:numPr>
        <w:spacing w:line="276" w:lineRule="auto"/>
        <w:ind w:left="1080"/>
        <w:jc w:val="both"/>
        <w:rPr>
          <w:rFonts w:ascii="Aptos" w:hAnsi="Aptos" w:cs="Arial"/>
          <w:sz w:val="20"/>
          <w:szCs w:val="20"/>
          <w:lang w:val="en-US"/>
        </w:rPr>
      </w:pPr>
      <w:proofErr w:type="gramStart"/>
      <w:r w:rsidRPr="00AE4736">
        <w:rPr>
          <w:rFonts w:ascii="Aptos" w:hAnsi="Aptos" w:cs="Arial"/>
          <w:sz w:val="20"/>
          <w:szCs w:val="20"/>
          <w:lang w:val="en-US" w:eastAsia="nl-NL"/>
        </w:rPr>
        <w:t>it</w:t>
      </w:r>
      <w:proofErr w:type="gramEnd"/>
      <w:r w:rsidRPr="00AE4736">
        <w:rPr>
          <w:rFonts w:ascii="Aptos" w:hAnsi="Aptos" w:cs="Arial"/>
          <w:sz w:val="20"/>
          <w:szCs w:val="20"/>
          <w:lang w:val="en-US" w:eastAsia="nl-NL"/>
        </w:rPr>
        <w:t xml:space="preserve"> </w:t>
      </w:r>
      <w:r w:rsidRPr="00AE4736">
        <w:rPr>
          <w:rFonts w:ascii="Aptos" w:hAnsi="Aptos" w:cs="Arial"/>
          <w:sz w:val="20"/>
          <w:szCs w:val="20"/>
          <w:lang w:val="en-US"/>
        </w:rPr>
        <w:t xml:space="preserve">is engaged in the business of developing, manufacturing and selling products in fields related to </w:t>
      </w:r>
      <w:proofErr w:type="gramStart"/>
      <w:r w:rsidRPr="00AE4736">
        <w:rPr>
          <w:rFonts w:ascii="Aptos" w:hAnsi="Aptos" w:cs="Arial"/>
          <w:sz w:val="20"/>
          <w:szCs w:val="20"/>
          <w:lang w:val="en-US"/>
        </w:rPr>
        <w:t>the Software</w:t>
      </w:r>
      <w:proofErr w:type="gramEnd"/>
      <w:r w:rsidRPr="00AE4736">
        <w:rPr>
          <w:rFonts w:ascii="Aptos" w:hAnsi="Aptos" w:cs="Arial"/>
          <w:sz w:val="20"/>
          <w:szCs w:val="20"/>
          <w:lang w:val="en-US"/>
        </w:rPr>
        <w:t xml:space="preserve"> and has considerable experience in the development and marketing of such products; and</w:t>
      </w:r>
    </w:p>
    <w:p w14:paraId="7AB4E64D" w14:textId="77777777" w:rsidR="00753BA7" w:rsidRPr="00AE4736" w:rsidRDefault="00753BA7" w:rsidP="00753BA7">
      <w:pPr>
        <w:spacing w:line="276" w:lineRule="auto"/>
        <w:jc w:val="both"/>
        <w:rPr>
          <w:rFonts w:ascii="Aptos" w:hAnsi="Aptos" w:cs="Arial"/>
          <w:sz w:val="20"/>
          <w:szCs w:val="20"/>
          <w:lang w:val="en-US"/>
        </w:rPr>
      </w:pPr>
    </w:p>
    <w:p w14:paraId="08F41136" w14:textId="77777777" w:rsidR="00753BA7" w:rsidRPr="00AE4736" w:rsidRDefault="00753BA7" w:rsidP="00753BA7">
      <w:pPr>
        <w:pStyle w:val="ListParagraph"/>
        <w:numPr>
          <w:ilvl w:val="1"/>
          <w:numId w:val="9"/>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rPr>
        <w:t>all activities by or on behalf of Licensee comply with all applicable law and statutory, governmental and regulatory obligations (including without limitation those relating to export and import and to antitrust and competition law) in all relevant (including any foreign) territories.</w:t>
      </w:r>
    </w:p>
    <w:p w14:paraId="1644F433" w14:textId="77777777" w:rsidR="00753BA7" w:rsidRPr="00AE4736" w:rsidRDefault="00753BA7" w:rsidP="00753BA7">
      <w:pPr>
        <w:spacing w:line="276" w:lineRule="auto"/>
        <w:rPr>
          <w:rFonts w:ascii="Aptos" w:hAnsi="Aptos" w:cs="Arial"/>
          <w:sz w:val="20"/>
          <w:szCs w:val="20"/>
          <w:lang w:val="en-US"/>
        </w:rPr>
      </w:pPr>
    </w:p>
    <w:p w14:paraId="6E59091D" w14:textId="77777777" w:rsidR="00753BA7" w:rsidRPr="00AE4736" w:rsidRDefault="00753BA7" w:rsidP="00753BA7">
      <w:pPr>
        <w:pStyle w:val="bkOpsomming1OVK"/>
        <w:spacing w:line="276" w:lineRule="auto"/>
        <w:rPr>
          <w:rFonts w:ascii="Aptos" w:hAnsi="Aptos" w:cs="Arial"/>
          <w:szCs w:val="20"/>
          <w:lang w:eastAsia="nl-NL"/>
        </w:rPr>
      </w:pPr>
      <w:bookmarkStart w:id="16" w:name="_Ref167371893"/>
      <w:r w:rsidRPr="00AE4736">
        <w:rPr>
          <w:rFonts w:ascii="Aptos" w:hAnsi="Aptos" w:cs="Arial"/>
          <w:szCs w:val="20"/>
          <w:lang w:eastAsia="nl-NL"/>
        </w:rPr>
        <w:t>TERM &amp; TERMINATION</w:t>
      </w:r>
      <w:bookmarkEnd w:id="16"/>
    </w:p>
    <w:p w14:paraId="68BF8D67" w14:textId="5E4995DF" w:rsidR="00753BA7" w:rsidRPr="00AE4736" w:rsidRDefault="00753BA7" w:rsidP="00753BA7">
      <w:pPr>
        <w:pStyle w:val="bkOpsomming2OVK"/>
        <w:spacing w:line="276" w:lineRule="auto"/>
        <w:rPr>
          <w:rFonts w:ascii="Aptos" w:hAnsi="Aptos" w:cs="Arial"/>
          <w:szCs w:val="20"/>
          <w:lang w:eastAsia="nl-NL"/>
        </w:rPr>
      </w:pPr>
      <w:bookmarkStart w:id="17" w:name="_Hlk193462183"/>
      <w:r w:rsidRPr="00AE4736">
        <w:rPr>
          <w:rFonts w:ascii="Aptos" w:hAnsi="Aptos" w:cs="Arial"/>
          <w:szCs w:val="20"/>
          <w:lang w:val="en-US" w:eastAsia="nl-NL"/>
        </w:rPr>
        <w:t xml:space="preserve">This Agreement enters into force on the Effective Date for an initial period of 10 years. After this initial period, this Agreement will be renewed automatically for subsequent 12-month periods, unless Licensee terminates this Agreement for convenience in accordance with article </w:t>
      </w:r>
      <w:r w:rsidRPr="00AE4736">
        <w:rPr>
          <w:rFonts w:ascii="Aptos" w:hAnsi="Aptos" w:cs="Arial"/>
          <w:szCs w:val="20"/>
          <w:lang w:val="en-US" w:eastAsia="nl-NL"/>
        </w:rPr>
        <w:fldChar w:fldCharType="begin"/>
      </w:r>
      <w:r w:rsidRPr="00AE4736">
        <w:rPr>
          <w:rFonts w:ascii="Aptos" w:hAnsi="Aptos" w:cs="Arial"/>
          <w:szCs w:val="20"/>
          <w:lang w:val="en-US" w:eastAsia="nl-NL"/>
        </w:rPr>
        <w:instrText xml:space="preserve"> REF _Ref192173109 \r \h </w:instrText>
      </w:r>
      <w:r w:rsidR="00AE4736">
        <w:rPr>
          <w:rFonts w:ascii="Aptos" w:hAnsi="Aptos" w:cs="Arial"/>
          <w:szCs w:val="20"/>
          <w:lang w:val="en-US" w:eastAsia="nl-NL"/>
        </w:rPr>
        <w:instrText xml:space="preserve"> \* MERGEFORMAT </w:instrText>
      </w:r>
      <w:r w:rsidRPr="00AE4736">
        <w:rPr>
          <w:rFonts w:ascii="Aptos" w:hAnsi="Aptos" w:cs="Arial"/>
          <w:szCs w:val="20"/>
          <w:lang w:val="en-US" w:eastAsia="nl-NL"/>
        </w:rPr>
      </w:r>
      <w:r w:rsidRPr="00AE4736">
        <w:rPr>
          <w:rFonts w:ascii="Aptos" w:hAnsi="Aptos" w:cs="Arial"/>
          <w:szCs w:val="20"/>
          <w:lang w:val="en-US" w:eastAsia="nl-NL"/>
        </w:rPr>
        <w:fldChar w:fldCharType="separate"/>
      </w:r>
      <w:r w:rsidRPr="00AE4736">
        <w:rPr>
          <w:rFonts w:ascii="Aptos" w:hAnsi="Aptos" w:cs="Arial"/>
          <w:szCs w:val="20"/>
          <w:lang w:val="en-US" w:eastAsia="nl-NL"/>
        </w:rPr>
        <w:t>11.2</w:t>
      </w:r>
      <w:r w:rsidRPr="00AE4736">
        <w:rPr>
          <w:rFonts w:ascii="Aptos" w:hAnsi="Aptos" w:cs="Arial"/>
          <w:szCs w:val="20"/>
          <w:lang w:val="en-US" w:eastAsia="nl-NL"/>
        </w:rPr>
        <w:fldChar w:fldCharType="end"/>
      </w:r>
      <w:r w:rsidRPr="00AE4736">
        <w:rPr>
          <w:rFonts w:ascii="Aptos" w:hAnsi="Aptos" w:cs="Arial"/>
          <w:szCs w:val="20"/>
          <w:lang w:val="en-US" w:eastAsia="nl-NL"/>
        </w:rPr>
        <w:t xml:space="preserve"> under c hereafter.  </w:t>
      </w:r>
    </w:p>
    <w:p w14:paraId="17A0899A" w14:textId="77777777" w:rsidR="00753BA7" w:rsidRPr="00AE4736" w:rsidRDefault="00753BA7" w:rsidP="00753BA7">
      <w:pPr>
        <w:pStyle w:val="bkOpsomming2OVK"/>
        <w:spacing w:line="276" w:lineRule="auto"/>
        <w:rPr>
          <w:rFonts w:ascii="Aptos" w:hAnsi="Aptos" w:cs="Arial"/>
          <w:szCs w:val="20"/>
          <w:lang w:eastAsia="nl-NL"/>
        </w:rPr>
      </w:pPr>
      <w:bookmarkStart w:id="18" w:name="_Ref192173109"/>
      <w:r w:rsidRPr="00AE4736">
        <w:rPr>
          <w:rFonts w:ascii="Aptos" w:hAnsi="Aptos" w:cs="Arial"/>
          <w:szCs w:val="20"/>
          <w:lang w:val="en-US" w:eastAsia="nl-NL"/>
        </w:rPr>
        <w:t>This Agreement may be (partly) terminated:</w:t>
      </w:r>
      <w:bookmarkEnd w:id="18"/>
      <w:r w:rsidRPr="00AE4736">
        <w:rPr>
          <w:rFonts w:ascii="Aptos" w:hAnsi="Aptos" w:cs="Arial"/>
          <w:szCs w:val="20"/>
          <w:lang w:val="en-US" w:eastAsia="nl-NL"/>
        </w:rPr>
        <w:t xml:space="preserve"> </w:t>
      </w:r>
    </w:p>
    <w:p w14:paraId="04CBA2FA" w14:textId="77777777" w:rsidR="00753BA7" w:rsidRPr="00AE4736" w:rsidRDefault="00753BA7" w:rsidP="00753BA7">
      <w:pPr>
        <w:pStyle w:val="ListParagraph"/>
        <w:numPr>
          <w:ilvl w:val="1"/>
          <w:numId w:val="12"/>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if </w:t>
      </w:r>
      <w:proofErr w:type="gramStart"/>
      <w:r w:rsidRPr="00AE4736">
        <w:rPr>
          <w:rFonts w:ascii="Aptos" w:hAnsi="Aptos" w:cs="Arial"/>
          <w:sz w:val="20"/>
          <w:szCs w:val="20"/>
          <w:lang w:val="en-US" w:eastAsia="nl-NL"/>
        </w:rPr>
        <w:t>so</w:t>
      </w:r>
      <w:proofErr w:type="gramEnd"/>
      <w:r w:rsidRPr="00AE4736">
        <w:rPr>
          <w:rFonts w:ascii="Aptos" w:hAnsi="Aptos" w:cs="Arial"/>
          <w:sz w:val="20"/>
          <w:szCs w:val="20"/>
          <w:lang w:val="en-US" w:eastAsia="nl-NL"/>
        </w:rPr>
        <w:t xml:space="preserve"> explicitly stipulated in any provision in this </w:t>
      </w:r>
      <w:proofErr w:type="gramStart"/>
      <w:r w:rsidRPr="00AE4736">
        <w:rPr>
          <w:rFonts w:ascii="Aptos" w:hAnsi="Aptos" w:cs="Arial"/>
          <w:sz w:val="20"/>
          <w:szCs w:val="20"/>
          <w:lang w:val="en-US" w:eastAsia="nl-NL"/>
        </w:rPr>
        <w:t>Agreement;</w:t>
      </w:r>
      <w:proofErr w:type="gramEnd"/>
      <w:r w:rsidRPr="00AE4736">
        <w:rPr>
          <w:rFonts w:ascii="Aptos" w:hAnsi="Aptos" w:cs="Arial"/>
          <w:sz w:val="20"/>
          <w:szCs w:val="20"/>
          <w:lang w:val="en-US" w:eastAsia="nl-NL"/>
        </w:rPr>
        <w:t xml:space="preserve"> </w:t>
      </w:r>
    </w:p>
    <w:p w14:paraId="133815FB" w14:textId="77777777" w:rsidR="00753BA7" w:rsidRPr="00AE4736" w:rsidRDefault="00753BA7" w:rsidP="00753BA7">
      <w:pPr>
        <w:spacing w:line="276" w:lineRule="auto"/>
        <w:ind w:firstLine="708"/>
        <w:jc w:val="both"/>
        <w:rPr>
          <w:rFonts w:ascii="Aptos" w:hAnsi="Aptos" w:cs="Arial"/>
          <w:sz w:val="20"/>
          <w:szCs w:val="20"/>
          <w:lang w:val="en-US"/>
        </w:rPr>
      </w:pPr>
    </w:p>
    <w:p w14:paraId="69B00AC2" w14:textId="77777777" w:rsidR="00753BA7" w:rsidRPr="00AE4736" w:rsidRDefault="00753BA7" w:rsidP="00753BA7">
      <w:pPr>
        <w:pStyle w:val="ListParagraph"/>
        <w:numPr>
          <w:ilvl w:val="1"/>
          <w:numId w:val="12"/>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upon mutual written agreement between the </w:t>
      </w:r>
      <w:proofErr w:type="gramStart"/>
      <w:r w:rsidRPr="00AE4736">
        <w:rPr>
          <w:rFonts w:ascii="Aptos" w:hAnsi="Aptos" w:cs="Arial"/>
          <w:sz w:val="20"/>
          <w:szCs w:val="20"/>
          <w:lang w:val="en-US" w:eastAsia="nl-NL"/>
        </w:rPr>
        <w:t>Parties;</w:t>
      </w:r>
      <w:proofErr w:type="gramEnd"/>
      <w:r w:rsidRPr="00AE4736">
        <w:rPr>
          <w:rFonts w:ascii="Aptos" w:hAnsi="Aptos" w:cs="Arial"/>
          <w:sz w:val="20"/>
          <w:szCs w:val="20"/>
          <w:lang w:val="en-US" w:eastAsia="nl-NL"/>
        </w:rPr>
        <w:t xml:space="preserve"> </w:t>
      </w:r>
    </w:p>
    <w:p w14:paraId="2199A6BF" w14:textId="77777777" w:rsidR="00753BA7" w:rsidRPr="00AE4736" w:rsidRDefault="00753BA7" w:rsidP="00753BA7">
      <w:pPr>
        <w:spacing w:line="276" w:lineRule="auto"/>
        <w:jc w:val="both"/>
        <w:rPr>
          <w:rFonts w:ascii="Aptos" w:hAnsi="Aptos" w:cs="Arial"/>
          <w:sz w:val="20"/>
          <w:szCs w:val="20"/>
          <w:lang w:val="en-US"/>
        </w:rPr>
      </w:pPr>
    </w:p>
    <w:p w14:paraId="1E9EA0F1" w14:textId="77777777" w:rsidR="00753BA7" w:rsidRPr="00AE4736" w:rsidRDefault="00753BA7" w:rsidP="00753BA7">
      <w:pPr>
        <w:pStyle w:val="ListParagraph"/>
        <w:numPr>
          <w:ilvl w:val="1"/>
          <w:numId w:val="12"/>
        </w:numPr>
        <w:spacing w:line="276" w:lineRule="auto"/>
        <w:ind w:left="1080"/>
        <w:jc w:val="both"/>
        <w:rPr>
          <w:rFonts w:ascii="Aptos" w:hAnsi="Aptos" w:cs="Arial"/>
          <w:sz w:val="20"/>
          <w:szCs w:val="20"/>
          <w:lang w:val="en-US" w:eastAsia="nl-NL"/>
        </w:rPr>
      </w:pPr>
      <w:bookmarkStart w:id="19" w:name="_Ref209181946"/>
      <w:r w:rsidRPr="00AE4736">
        <w:rPr>
          <w:rFonts w:ascii="Aptos" w:hAnsi="Aptos" w:cs="Arial"/>
          <w:sz w:val="20"/>
          <w:szCs w:val="20"/>
          <w:lang w:val="en-US" w:eastAsia="nl-NL"/>
        </w:rPr>
        <w:t xml:space="preserve">for convenience at any time by Licensee by giving 6 months’ written </w:t>
      </w:r>
      <w:proofErr w:type="gramStart"/>
      <w:r w:rsidRPr="00AE4736">
        <w:rPr>
          <w:rFonts w:ascii="Aptos" w:hAnsi="Aptos" w:cs="Arial"/>
          <w:sz w:val="20"/>
          <w:szCs w:val="20"/>
          <w:lang w:val="en-US" w:eastAsia="nl-NL"/>
        </w:rPr>
        <w:t>notice;</w:t>
      </w:r>
      <w:bookmarkEnd w:id="19"/>
      <w:proofErr w:type="gramEnd"/>
      <w:r w:rsidRPr="00AE4736">
        <w:rPr>
          <w:rFonts w:ascii="Aptos" w:hAnsi="Aptos" w:cs="Arial"/>
          <w:sz w:val="20"/>
          <w:szCs w:val="20"/>
          <w:lang w:val="en-US" w:eastAsia="nl-NL"/>
        </w:rPr>
        <w:t xml:space="preserve"> </w:t>
      </w:r>
    </w:p>
    <w:p w14:paraId="4690EFD4" w14:textId="77777777" w:rsidR="00753BA7" w:rsidRPr="00AE4736" w:rsidRDefault="00753BA7" w:rsidP="00753BA7">
      <w:pPr>
        <w:spacing w:line="276" w:lineRule="auto"/>
        <w:ind w:left="348"/>
        <w:jc w:val="both"/>
        <w:rPr>
          <w:rFonts w:ascii="Aptos" w:hAnsi="Aptos" w:cs="Arial"/>
          <w:sz w:val="20"/>
          <w:szCs w:val="20"/>
          <w:lang w:val="en-US"/>
        </w:rPr>
      </w:pPr>
    </w:p>
    <w:p w14:paraId="414D6D49" w14:textId="77777777" w:rsidR="00753BA7" w:rsidRPr="00AE4736" w:rsidRDefault="00753BA7" w:rsidP="00753BA7">
      <w:pPr>
        <w:pStyle w:val="ListParagraph"/>
        <w:numPr>
          <w:ilvl w:val="1"/>
          <w:numId w:val="12"/>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with immediate effect by Licensor on written notice in the event Licensee has made a false statement, or omitted a material fact in any report or statement required by this </w:t>
      </w:r>
      <w:proofErr w:type="gramStart"/>
      <w:r w:rsidRPr="00AE4736">
        <w:rPr>
          <w:rFonts w:ascii="Aptos" w:hAnsi="Aptos" w:cs="Arial"/>
          <w:sz w:val="20"/>
          <w:szCs w:val="20"/>
          <w:lang w:val="en-US" w:eastAsia="nl-NL"/>
        </w:rPr>
        <w:t>Agreement;</w:t>
      </w:r>
      <w:proofErr w:type="gramEnd"/>
      <w:r w:rsidRPr="00AE4736">
        <w:rPr>
          <w:rFonts w:ascii="Aptos" w:hAnsi="Aptos" w:cs="Arial"/>
          <w:sz w:val="20"/>
          <w:szCs w:val="20"/>
          <w:lang w:val="en-US" w:eastAsia="nl-NL"/>
        </w:rPr>
        <w:t xml:space="preserve"> </w:t>
      </w:r>
    </w:p>
    <w:bookmarkEnd w:id="17"/>
    <w:p w14:paraId="5266581E" w14:textId="77777777" w:rsidR="00753BA7" w:rsidRPr="00AE4736" w:rsidRDefault="00753BA7" w:rsidP="00753BA7">
      <w:pPr>
        <w:spacing w:line="276" w:lineRule="auto"/>
        <w:ind w:left="348"/>
        <w:jc w:val="both"/>
        <w:rPr>
          <w:rFonts w:ascii="Aptos" w:hAnsi="Aptos" w:cs="Arial"/>
          <w:sz w:val="20"/>
          <w:szCs w:val="20"/>
          <w:lang w:val="en-US"/>
        </w:rPr>
      </w:pPr>
    </w:p>
    <w:p w14:paraId="3B4F657E" w14:textId="77777777" w:rsidR="00753BA7" w:rsidRPr="00AE4736" w:rsidRDefault="00753BA7" w:rsidP="00753BA7">
      <w:pPr>
        <w:pStyle w:val="ListParagraph"/>
        <w:numPr>
          <w:ilvl w:val="1"/>
          <w:numId w:val="12"/>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lastRenderedPageBreak/>
        <w:t xml:space="preserve">with immediate effect by Licensor on written notice in the event Licensee or one of its Affiliates, or one or more of their key employees, acts in a manner which in the opinion of Licensor conflicts with the nature of Licensor’s role or negatively impact its good standing (including but not limited to bribery, unethical </w:t>
      </w:r>
      <w:proofErr w:type="spellStart"/>
      <w:r w:rsidRPr="00AE4736">
        <w:rPr>
          <w:rFonts w:ascii="Aptos" w:hAnsi="Aptos" w:cs="Arial"/>
          <w:sz w:val="20"/>
          <w:szCs w:val="20"/>
          <w:lang w:val="en-US" w:eastAsia="nl-NL"/>
        </w:rPr>
        <w:t>behaviour</w:t>
      </w:r>
      <w:proofErr w:type="spellEnd"/>
      <w:r w:rsidRPr="00AE4736">
        <w:rPr>
          <w:rFonts w:ascii="Aptos" w:hAnsi="Aptos" w:cs="Arial"/>
          <w:sz w:val="20"/>
          <w:szCs w:val="20"/>
          <w:lang w:val="en-US" w:eastAsia="nl-NL"/>
        </w:rPr>
        <w:t xml:space="preserve">, endangering the health or lives of people, criminal carelessness, criminal offenses by itself or key employees, working with parties who can reasonably be assumed to wish to undermine society, or taking money from such parties); </w:t>
      </w:r>
    </w:p>
    <w:p w14:paraId="6FF57082" w14:textId="77777777" w:rsidR="00753BA7" w:rsidRPr="00AE4736" w:rsidRDefault="00753BA7" w:rsidP="00753BA7">
      <w:pPr>
        <w:spacing w:line="276" w:lineRule="auto"/>
        <w:ind w:left="348"/>
        <w:jc w:val="both"/>
        <w:rPr>
          <w:rFonts w:ascii="Aptos" w:hAnsi="Aptos" w:cs="Arial"/>
          <w:sz w:val="20"/>
          <w:szCs w:val="20"/>
          <w:lang w:val="en-US"/>
        </w:rPr>
      </w:pPr>
    </w:p>
    <w:p w14:paraId="35EA0DFC" w14:textId="77777777" w:rsidR="00753BA7" w:rsidRPr="00AE4736" w:rsidRDefault="00753BA7" w:rsidP="00753BA7">
      <w:pPr>
        <w:pStyle w:val="ListParagraph"/>
        <w:numPr>
          <w:ilvl w:val="1"/>
          <w:numId w:val="12"/>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 xml:space="preserve">with immediate effect by each Party on written notice in the event of a material breach of the other under this Agreement and the breaching Party does not remedy that breach (if capable of remedy) within 90 calendar days after receiving written notice; and </w:t>
      </w:r>
    </w:p>
    <w:p w14:paraId="6F273F9B" w14:textId="77777777" w:rsidR="00753BA7" w:rsidRPr="00AE4736" w:rsidRDefault="00753BA7" w:rsidP="00753BA7">
      <w:pPr>
        <w:pStyle w:val="ListParagraph"/>
        <w:spacing w:line="276" w:lineRule="auto"/>
        <w:rPr>
          <w:rFonts w:ascii="Aptos" w:hAnsi="Aptos" w:cs="Arial"/>
          <w:sz w:val="20"/>
          <w:szCs w:val="20"/>
          <w:lang w:val="en-US" w:eastAsia="nl-NL"/>
        </w:rPr>
      </w:pPr>
    </w:p>
    <w:p w14:paraId="4FC00CF3" w14:textId="77777777" w:rsidR="00753BA7" w:rsidRPr="00AE4736" w:rsidRDefault="00753BA7" w:rsidP="00753BA7">
      <w:pPr>
        <w:pStyle w:val="ListParagraph"/>
        <w:numPr>
          <w:ilvl w:val="1"/>
          <w:numId w:val="12"/>
        </w:numPr>
        <w:spacing w:line="276" w:lineRule="auto"/>
        <w:ind w:left="1080"/>
        <w:jc w:val="both"/>
        <w:rPr>
          <w:rFonts w:ascii="Aptos" w:hAnsi="Aptos" w:cs="Arial"/>
          <w:sz w:val="20"/>
          <w:szCs w:val="20"/>
          <w:lang w:val="en-US" w:eastAsia="nl-NL"/>
        </w:rPr>
      </w:pPr>
      <w:r w:rsidRPr="00AE4736">
        <w:rPr>
          <w:rFonts w:ascii="Aptos" w:hAnsi="Aptos" w:cs="Arial"/>
          <w:sz w:val="20"/>
          <w:szCs w:val="20"/>
          <w:lang w:val="en-US" w:eastAsia="nl-NL"/>
        </w:rPr>
        <w:t>with immediate effect by each Party on written notice in the event that the other Party becomes insolvent, or ceases trading, or commits an act of bankruptcy or is adjudicated bankrupt or enters into liquidation, whether compulsory or voluntary, other than for the purposes of an amalgamation or reconstruction, or makes an arrangement with its creditors or petitions for an administration order or has a receiver or manager appointed over all or any part of its assets or generally becomes unable to pay its debts.</w:t>
      </w:r>
    </w:p>
    <w:p w14:paraId="15BDB8FF" w14:textId="77777777" w:rsidR="00753BA7" w:rsidRPr="00AE4736" w:rsidRDefault="00753BA7" w:rsidP="00753BA7">
      <w:pPr>
        <w:spacing w:line="276" w:lineRule="auto"/>
        <w:jc w:val="both"/>
        <w:rPr>
          <w:rFonts w:ascii="Aptos" w:hAnsi="Aptos" w:cs="Arial"/>
          <w:sz w:val="20"/>
          <w:szCs w:val="20"/>
          <w:lang w:val="en-US"/>
        </w:rPr>
      </w:pPr>
    </w:p>
    <w:p w14:paraId="2A6EC5A3" w14:textId="77777777" w:rsidR="00753BA7" w:rsidRPr="00AE4736" w:rsidRDefault="00753BA7" w:rsidP="00753BA7">
      <w:pPr>
        <w:pStyle w:val="bkOpsomming2OVK"/>
        <w:spacing w:line="276" w:lineRule="auto"/>
        <w:rPr>
          <w:rFonts w:ascii="Aptos" w:hAnsi="Aptos" w:cs="Arial"/>
          <w:szCs w:val="20"/>
          <w:lang w:val="en-US" w:eastAsia="nl-NL"/>
        </w:rPr>
      </w:pPr>
      <w:r w:rsidRPr="00AE4736">
        <w:rPr>
          <w:rFonts w:ascii="Aptos" w:hAnsi="Aptos" w:cs="Arial"/>
          <w:szCs w:val="20"/>
          <w:lang w:val="en-US" w:eastAsia="nl-NL"/>
        </w:rPr>
        <w:t xml:space="preserve">Expiration or termination of this Agreement will not release the Parties of obligations which have accrued prior to such expiration or termination. </w:t>
      </w:r>
    </w:p>
    <w:p w14:paraId="76A0BE20" w14:textId="56BC72F6" w:rsidR="00753BA7" w:rsidRPr="00AE4736" w:rsidRDefault="00753BA7" w:rsidP="00753BA7">
      <w:pPr>
        <w:pStyle w:val="bkOpsomming2OVK"/>
        <w:spacing w:line="276" w:lineRule="auto"/>
        <w:rPr>
          <w:rFonts w:ascii="Aptos" w:hAnsi="Aptos" w:cs="Arial"/>
          <w:szCs w:val="20"/>
          <w:lang w:val="en-US" w:eastAsia="nl-NL"/>
        </w:rPr>
      </w:pPr>
      <w:r w:rsidRPr="00AE4736">
        <w:rPr>
          <w:rFonts w:ascii="Aptos" w:hAnsi="Aptos" w:cs="Arial"/>
          <w:szCs w:val="20"/>
          <w:lang w:val="en-US" w:eastAsia="nl-NL"/>
        </w:rPr>
        <w:t xml:space="preserve">Provisions of this Agreement that are naturally intended to continue even after the Agreement is terminated will remain in effect following expiration or termination, including but not limited to articles </w:t>
      </w:r>
      <w:r w:rsidRPr="00AE4736">
        <w:rPr>
          <w:rFonts w:ascii="Aptos" w:hAnsi="Aptos" w:cs="Arial"/>
          <w:szCs w:val="20"/>
          <w:lang w:val="en-US" w:eastAsia="nl-NL"/>
        </w:rPr>
        <w:fldChar w:fldCharType="begin"/>
      </w:r>
      <w:r w:rsidRPr="00AE4736">
        <w:rPr>
          <w:rFonts w:ascii="Aptos" w:hAnsi="Aptos" w:cs="Arial"/>
          <w:szCs w:val="20"/>
          <w:lang w:val="en-US" w:eastAsia="nl-NL"/>
        </w:rPr>
        <w:instrText xml:space="preserve"> REF _Ref209182138 \r \h </w:instrText>
      </w:r>
      <w:r w:rsidR="00AE4736">
        <w:rPr>
          <w:rFonts w:ascii="Aptos" w:hAnsi="Aptos" w:cs="Arial"/>
          <w:szCs w:val="20"/>
          <w:lang w:val="en-US" w:eastAsia="nl-NL"/>
        </w:rPr>
        <w:instrText xml:space="preserve"> \* MERGEFORMAT </w:instrText>
      </w:r>
      <w:r w:rsidRPr="00AE4736">
        <w:rPr>
          <w:rFonts w:ascii="Aptos" w:hAnsi="Aptos" w:cs="Arial"/>
          <w:szCs w:val="20"/>
          <w:lang w:val="en-US" w:eastAsia="nl-NL"/>
        </w:rPr>
      </w:r>
      <w:r w:rsidRPr="00AE4736">
        <w:rPr>
          <w:rFonts w:ascii="Aptos" w:hAnsi="Aptos" w:cs="Arial"/>
          <w:szCs w:val="20"/>
          <w:lang w:val="en-US" w:eastAsia="nl-NL"/>
        </w:rPr>
        <w:fldChar w:fldCharType="separate"/>
      </w:r>
      <w:r w:rsidRPr="00AE4736">
        <w:rPr>
          <w:rFonts w:ascii="Aptos" w:hAnsi="Aptos" w:cs="Arial"/>
          <w:szCs w:val="20"/>
          <w:lang w:val="en-US" w:eastAsia="nl-NL"/>
        </w:rPr>
        <w:t>2.6</w:t>
      </w:r>
      <w:r w:rsidRPr="00AE4736">
        <w:rPr>
          <w:rFonts w:ascii="Aptos" w:hAnsi="Aptos" w:cs="Arial"/>
          <w:szCs w:val="20"/>
          <w:lang w:val="en-US" w:eastAsia="nl-NL"/>
        </w:rPr>
        <w:fldChar w:fldCharType="end"/>
      </w:r>
      <w:r w:rsidRPr="00AE4736">
        <w:rPr>
          <w:rFonts w:ascii="Aptos" w:hAnsi="Aptos" w:cs="Arial"/>
          <w:szCs w:val="20"/>
          <w:lang w:val="en-US" w:eastAsia="nl-NL"/>
        </w:rPr>
        <w:t xml:space="preserve"> (</w:t>
      </w:r>
      <w:r w:rsidRPr="00AE4736">
        <w:rPr>
          <w:rFonts w:ascii="Aptos" w:hAnsi="Aptos" w:cs="Arial"/>
          <w:i/>
          <w:szCs w:val="20"/>
          <w:lang w:val="en-US" w:eastAsia="nl-NL"/>
        </w:rPr>
        <w:t xml:space="preserve">Academic </w:t>
      </w:r>
      <w:proofErr w:type="spellStart"/>
      <w:r w:rsidRPr="00AE4736">
        <w:rPr>
          <w:rFonts w:ascii="Aptos" w:hAnsi="Aptos" w:cs="Arial"/>
          <w:i/>
          <w:szCs w:val="20"/>
          <w:lang w:val="en-US" w:eastAsia="nl-NL"/>
        </w:rPr>
        <w:t>Licence</w:t>
      </w:r>
      <w:proofErr w:type="spellEnd"/>
      <w:r w:rsidRPr="00AE4736">
        <w:rPr>
          <w:rFonts w:ascii="Aptos" w:hAnsi="Aptos" w:cs="Arial"/>
          <w:szCs w:val="20"/>
          <w:lang w:val="en-US" w:eastAsia="nl-NL"/>
        </w:rPr>
        <w:t xml:space="preserve">), </w:t>
      </w:r>
      <w:r w:rsidRPr="00AE4736">
        <w:rPr>
          <w:rFonts w:ascii="Aptos" w:hAnsi="Aptos" w:cs="Arial"/>
          <w:szCs w:val="20"/>
          <w:lang w:val="en-US" w:eastAsia="nl-NL"/>
        </w:rPr>
        <w:fldChar w:fldCharType="begin"/>
      </w:r>
      <w:r w:rsidRPr="00AE4736">
        <w:rPr>
          <w:rFonts w:ascii="Aptos" w:hAnsi="Aptos" w:cs="Arial"/>
          <w:szCs w:val="20"/>
          <w:lang w:val="en-US" w:eastAsia="nl-NL"/>
        </w:rPr>
        <w:instrText xml:space="preserve"> REF _Ref210391678 \r \h </w:instrText>
      </w:r>
      <w:r w:rsidR="00AE4736">
        <w:rPr>
          <w:rFonts w:ascii="Aptos" w:hAnsi="Aptos" w:cs="Arial"/>
          <w:szCs w:val="20"/>
          <w:lang w:val="en-US" w:eastAsia="nl-NL"/>
        </w:rPr>
        <w:instrText xml:space="preserve"> \* MERGEFORMAT </w:instrText>
      </w:r>
      <w:r w:rsidRPr="00AE4736">
        <w:rPr>
          <w:rFonts w:ascii="Aptos" w:hAnsi="Aptos" w:cs="Arial"/>
          <w:szCs w:val="20"/>
          <w:lang w:val="en-US" w:eastAsia="nl-NL"/>
        </w:rPr>
      </w:r>
      <w:r w:rsidRPr="00AE4736">
        <w:rPr>
          <w:rFonts w:ascii="Aptos" w:hAnsi="Aptos" w:cs="Arial"/>
          <w:szCs w:val="20"/>
          <w:lang w:val="en-US" w:eastAsia="nl-NL"/>
        </w:rPr>
        <w:fldChar w:fldCharType="separate"/>
      </w:r>
      <w:r w:rsidRPr="00AE4736">
        <w:rPr>
          <w:rFonts w:ascii="Aptos" w:hAnsi="Aptos" w:cs="Arial"/>
          <w:szCs w:val="20"/>
          <w:lang w:val="en-US" w:eastAsia="nl-NL"/>
        </w:rPr>
        <w:t>5</w:t>
      </w:r>
      <w:r w:rsidRPr="00AE4736">
        <w:rPr>
          <w:rFonts w:ascii="Aptos" w:hAnsi="Aptos" w:cs="Arial"/>
          <w:szCs w:val="20"/>
          <w:lang w:val="en-US" w:eastAsia="nl-NL"/>
        </w:rPr>
        <w:fldChar w:fldCharType="end"/>
      </w:r>
      <w:r w:rsidRPr="00AE4736">
        <w:rPr>
          <w:rFonts w:ascii="Aptos" w:hAnsi="Aptos" w:cs="Arial"/>
          <w:szCs w:val="20"/>
          <w:lang w:val="en-US" w:eastAsia="nl-NL"/>
        </w:rPr>
        <w:t xml:space="preserve"> (</w:t>
      </w:r>
      <w:r w:rsidRPr="00AE4736">
        <w:rPr>
          <w:rFonts w:ascii="Aptos" w:hAnsi="Aptos" w:cs="Arial"/>
          <w:i/>
          <w:szCs w:val="20"/>
          <w:lang w:val="en-US" w:eastAsia="nl-NL"/>
        </w:rPr>
        <w:t>Financial Compensation</w:t>
      </w:r>
      <w:r w:rsidRPr="00AE4736">
        <w:rPr>
          <w:rFonts w:ascii="Aptos" w:hAnsi="Aptos" w:cs="Arial"/>
          <w:szCs w:val="20"/>
          <w:lang w:val="en-US" w:eastAsia="nl-NL"/>
        </w:rPr>
        <w:t xml:space="preserve">), </w:t>
      </w:r>
      <w:r w:rsidRPr="00AE4736">
        <w:rPr>
          <w:rFonts w:ascii="Aptos" w:hAnsi="Aptos" w:cs="Arial"/>
          <w:szCs w:val="20"/>
          <w:lang w:val="en-US" w:eastAsia="nl-NL"/>
        </w:rPr>
        <w:fldChar w:fldCharType="begin"/>
      </w:r>
      <w:r w:rsidRPr="00AE4736">
        <w:rPr>
          <w:rFonts w:ascii="Aptos" w:hAnsi="Aptos" w:cs="Arial"/>
          <w:szCs w:val="20"/>
          <w:lang w:val="en-US" w:eastAsia="nl-NL"/>
        </w:rPr>
        <w:instrText xml:space="preserve"> REF _Ref167376719 \r \h </w:instrText>
      </w:r>
      <w:r w:rsidR="00AE4736">
        <w:rPr>
          <w:rFonts w:ascii="Aptos" w:hAnsi="Aptos" w:cs="Arial"/>
          <w:szCs w:val="20"/>
          <w:lang w:val="en-US" w:eastAsia="nl-NL"/>
        </w:rPr>
        <w:instrText xml:space="preserve"> \* MERGEFORMAT </w:instrText>
      </w:r>
      <w:r w:rsidRPr="00AE4736">
        <w:rPr>
          <w:rFonts w:ascii="Aptos" w:hAnsi="Aptos" w:cs="Arial"/>
          <w:szCs w:val="20"/>
          <w:lang w:val="en-US" w:eastAsia="nl-NL"/>
        </w:rPr>
      </w:r>
      <w:r w:rsidRPr="00AE4736">
        <w:rPr>
          <w:rFonts w:ascii="Aptos" w:hAnsi="Aptos" w:cs="Arial"/>
          <w:szCs w:val="20"/>
          <w:lang w:val="en-US" w:eastAsia="nl-NL"/>
        </w:rPr>
        <w:fldChar w:fldCharType="separate"/>
      </w:r>
      <w:r w:rsidRPr="00AE4736">
        <w:rPr>
          <w:rFonts w:ascii="Aptos" w:hAnsi="Aptos" w:cs="Arial"/>
          <w:szCs w:val="20"/>
          <w:lang w:val="en-US" w:eastAsia="nl-NL"/>
        </w:rPr>
        <w:t>8</w:t>
      </w:r>
      <w:r w:rsidRPr="00AE4736">
        <w:rPr>
          <w:rFonts w:ascii="Aptos" w:hAnsi="Aptos" w:cs="Arial"/>
          <w:szCs w:val="20"/>
          <w:lang w:val="en-US" w:eastAsia="nl-NL"/>
        </w:rPr>
        <w:fldChar w:fldCharType="end"/>
      </w:r>
      <w:r w:rsidRPr="00AE4736">
        <w:rPr>
          <w:rFonts w:ascii="Aptos" w:hAnsi="Aptos" w:cs="Arial"/>
          <w:szCs w:val="20"/>
          <w:lang w:val="en-US" w:eastAsia="nl-NL"/>
        </w:rPr>
        <w:t xml:space="preserve"> (C</w:t>
      </w:r>
      <w:r w:rsidRPr="00AE4736">
        <w:rPr>
          <w:rFonts w:ascii="Aptos" w:hAnsi="Aptos" w:cs="Arial"/>
          <w:i/>
          <w:iCs/>
          <w:szCs w:val="20"/>
          <w:lang w:val="en-US" w:eastAsia="nl-NL"/>
        </w:rPr>
        <w:t>onfidentiality &amp; Publication</w:t>
      </w:r>
      <w:r w:rsidRPr="00AE4736">
        <w:rPr>
          <w:rFonts w:ascii="Aptos" w:hAnsi="Aptos" w:cs="Arial"/>
          <w:szCs w:val="20"/>
          <w:lang w:val="en-US" w:eastAsia="nl-NL"/>
        </w:rPr>
        <w:t xml:space="preserve">) for the period as stated therein, </w:t>
      </w:r>
      <w:r w:rsidRPr="00AE4736">
        <w:rPr>
          <w:rFonts w:ascii="Aptos" w:hAnsi="Aptos" w:cs="Arial"/>
          <w:szCs w:val="20"/>
          <w:lang w:val="en-US" w:eastAsia="nl-NL"/>
        </w:rPr>
        <w:fldChar w:fldCharType="begin"/>
      </w:r>
      <w:r w:rsidRPr="00AE4736">
        <w:rPr>
          <w:rFonts w:ascii="Aptos" w:hAnsi="Aptos" w:cs="Arial"/>
          <w:szCs w:val="20"/>
          <w:lang w:val="en-US" w:eastAsia="nl-NL"/>
        </w:rPr>
        <w:instrText xml:space="preserve"> REF _Ref189214055 \r \h </w:instrText>
      </w:r>
      <w:r w:rsidR="00AE4736">
        <w:rPr>
          <w:rFonts w:ascii="Aptos" w:hAnsi="Aptos" w:cs="Arial"/>
          <w:szCs w:val="20"/>
          <w:lang w:val="en-US" w:eastAsia="nl-NL"/>
        </w:rPr>
        <w:instrText xml:space="preserve"> \* MERGEFORMAT </w:instrText>
      </w:r>
      <w:r w:rsidRPr="00AE4736">
        <w:rPr>
          <w:rFonts w:ascii="Aptos" w:hAnsi="Aptos" w:cs="Arial"/>
          <w:szCs w:val="20"/>
          <w:lang w:val="en-US" w:eastAsia="nl-NL"/>
        </w:rPr>
      </w:r>
      <w:r w:rsidRPr="00AE4736">
        <w:rPr>
          <w:rFonts w:ascii="Aptos" w:hAnsi="Aptos" w:cs="Arial"/>
          <w:szCs w:val="20"/>
          <w:lang w:val="en-US" w:eastAsia="nl-NL"/>
        </w:rPr>
        <w:fldChar w:fldCharType="separate"/>
      </w:r>
      <w:r w:rsidRPr="00AE4736">
        <w:rPr>
          <w:rFonts w:ascii="Aptos" w:hAnsi="Aptos" w:cs="Arial"/>
          <w:szCs w:val="20"/>
          <w:lang w:val="en-US" w:eastAsia="nl-NL"/>
        </w:rPr>
        <w:t>9</w:t>
      </w:r>
      <w:r w:rsidRPr="00AE4736">
        <w:rPr>
          <w:rFonts w:ascii="Aptos" w:hAnsi="Aptos" w:cs="Arial"/>
          <w:szCs w:val="20"/>
          <w:lang w:val="en-US" w:eastAsia="nl-NL"/>
        </w:rPr>
        <w:fldChar w:fldCharType="end"/>
      </w:r>
      <w:r w:rsidRPr="00AE4736">
        <w:rPr>
          <w:rFonts w:ascii="Aptos" w:hAnsi="Aptos" w:cs="Arial"/>
          <w:szCs w:val="20"/>
          <w:lang w:val="en-US" w:eastAsia="nl-NL"/>
        </w:rPr>
        <w:t xml:space="preserve"> (</w:t>
      </w:r>
      <w:r w:rsidRPr="00AE4736">
        <w:rPr>
          <w:rFonts w:ascii="Aptos" w:hAnsi="Aptos" w:cs="Arial"/>
          <w:i/>
          <w:iCs/>
          <w:szCs w:val="20"/>
          <w:lang w:val="en-US" w:eastAsia="nl-NL"/>
        </w:rPr>
        <w:t>Liability, Indemnity &amp; Limitations of Liability</w:t>
      </w:r>
      <w:r w:rsidRPr="00AE4736">
        <w:rPr>
          <w:rFonts w:ascii="Aptos" w:hAnsi="Aptos" w:cs="Arial"/>
          <w:szCs w:val="20"/>
          <w:lang w:val="en-US" w:eastAsia="nl-NL"/>
        </w:rPr>
        <w:t xml:space="preserve">), </w:t>
      </w:r>
      <w:r w:rsidRPr="00AE4736">
        <w:rPr>
          <w:rFonts w:ascii="Aptos" w:hAnsi="Aptos" w:cs="Arial"/>
          <w:szCs w:val="20"/>
          <w:lang w:val="en-US" w:eastAsia="nl-NL"/>
        </w:rPr>
        <w:fldChar w:fldCharType="begin"/>
      </w:r>
      <w:r w:rsidRPr="00AE4736">
        <w:rPr>
          <w:rFonts w:ascii="Aptos" w:hAnsi="Aptos" w:cs="Arial"/>
          <w:szCs w:val="20"/>
          <w:lang w:val="en-US" w:eastAsia="nl-NL"/>
        </w:rPr>
        <w:instrText xml:space="preserve"> REF _Ref167376781 \r \h </w:instrText>
      </w:r>
      <w:r w:rsidR="00AE4736">
        <w:rPr>
          <w:rFonts w:ascii="Aptos" w:hAnsi="Aptos" w:cs="Arial"/>
          <w:szCs w:val="20"/>
          <w:lang w:val="en-US" w:eastAsia="nl-NL"/>
        </w:rPr>
        <w:instrText xml:space="preserve"> \* MERGEFORMAT </w:instrText>
      </w:r>
      <w:r w:rsidRPr="00AE4736">
        <w:rPr>
          <w:rFonts w:ascii="Aptos" w:hAnsi="Aptos" w:cs="Arial"/>
          <w:szCs w:val="20"/>
          <w:lang w:val="en-US" w:eastAsia="nl-NL"/>
        </w:rPr>
      </w:r>
      <w:r w:rsidRPr="00AE4736">
        <w:rPr>
          <w:rFonts w:ascii="Aptos" w:hAnsi="Aptos" w:cs="Arial"/>
          <w:szCs w:val="20"/>
          <w:lang w:val="en-US" w:eastAsia="nl-NL"/>
        </w:rPr>
        <w:fldChar w:fldCharType="separate"/>
      </w:r>
      <w:r w:rsidRPr="00AE4736">
        <w:rPr>
          <w:rFonts w:ascii="Aptos" w:hAnsi="Aptos" w:cs="Arial"/>
          <w:szCs w:val="20"/>
          <w:lang w:val="en-US" w:eastAsia="nl-NL"/>
        </w:rPr>
        <w:t>10</w:t>
      </w:r>
      <w:r w:rsidRPr="00AE4736">
        <w:rPr>
          <w:rFonts w:ascii="Aptos" w:hAnsi="Aptos" w:cs="Arial"/>
          <w:szCs w:val="20"/>
          <w:lang w:val="en-US" w:eastAsia="nl-NL"/>
        </w:rPr>
        <w:fldChar w:fldCharType="end"/>
      </w:r>
      <w:r w:rsidRPr="00AE4736">
        <w:rPr>
          <w:rFonts w:ascii="Aptos" w:hAnsi="Aptos" w:cs="Arial"/>
          <w:szCs w:val="20"/>
          <w:lang w:val="en-US" w:eastAsia="nl-NL"/>
        </w:rPr>
        <w:t xml:space="preserve"> (</w:t>
      </w:r>
      <w:r w:rsidRPr="00AE4736">
        <w:rPr>
          <w:rFonts w:ascii="Aptos" w:hAnsi="Aptos" w:cs="Arial"/>
          <w:i/>
          <w:iCs/>
          <w:szCs w:val="20"/>
          <w:lang w:val="en-US" w:eastAsia="nl-NL"/>
        </w:rPr>
        <w:t>Representations &amp; Warranties</w:t>
      </w:r>
      <w:r w:rsidRPr="00AE4736">
        <w:rPr>
          <w:rFonts w:ascii="Aptos" w:hAnsi="Aptos" w:cs="Arial"/>
          <w:szCs w:val="20"/>
          <w:lang w:val="en-US" w:eastAsia="nl-NL"/>
        </w:rPr>
        <w:t xml:space="preserve">), </w:t>
      </w:r>
      <w:r w:rsidRPr="00AE4736">
        <w:rPr>
          <w:rFonts w:ascii="Aptos" w:hAnsi="Aptos" w:cs="Arial"/>
          <w:szCs w:val="20"/>
          <w:lang w:val="en-US" w:eastAsia="nl-NL"/>
        </w:rPr>
        <w:fldChar w:fldCharType="begin"/>
      </w:r>
      <w:r w:rsidRPr="00AE4736">
        <w:rPr>
          <w:rFonts w:ascii="Aptos" w:hAnsi="Aptos" w:cs="Arial"/>
          <w:szCs w:val="20"/>
          <w:lang w:val="en-US" w:eastAsia="nl-NL"/>
        </w:rPr>
        <w:instrText xml:space="preserve"> REF _Ref167438532 \r \h </w:instrText>
      </w:r>
      <w:r w:rsidR="00AE4736">
        <w:rPr>
          <w:rFonts w:ascii="Aptos" w:hAnsi="Aptos" w:cs="Arial"/>
          <w:szCs w:val="20"/>
          <w:lang w:val="en-US" w:eastAsia="nl-NL"/>
        </w:rPr>
        <w:instrText xml:space="preserve"> \* MERGEFORMAT </w:instrText>
      </w:r>
      <w:r w:rsidRPr="00AE4736">
        <w:rPr>
          <w:rFonts w:ascii="Aptos" w:hAnsi="Aptos" w:cs="Arial"/>
          <w:szCs w:val="20"/>
          <w:lang w:val="en-US" w:eastAsia="nl-NL"/>
        </w:rPr>
      </w:r>
      <w:r w:rsidRPr="00AE4736">
        <w:rPr>
          <w:rFonts w:ascii="Aptos" w:hAnsi="Aptos" w:cs="Arial"/>
          <w:szCs w:val="20"/>
          <w:lang w:val="en-US" w:eastAsia="nl-NL"/>
        </w:rPr>
        <w:fldChar w:fldCharType="separate"/>
      </w:r>
      <w:r w:rsidRPr="00AE4736">
        <w:rPr>
          <w:rFonts w:ascii="Aptos" w:hAnsi="Aptos" w:cs="Arial"/>
          <w:szCs w:val="20"/>
          <w:lang w:val="en-US" w:eastAsia="nl-NL"/>
        </w:rPr>
        <w:t>12</w:t>
      </w:r>
      <w:r w:rsidRPr="00AE4736">
        <w:rPr>
          <w:rFonts w:ascii="Aptos" w:hAnsi="Aptos" w:cs="Arial"/>
          <w:szCs w:val="20"/>
          <w:lang w:val="en-US" w:eastAsia="nl-NL"/>
        </w:rPr>
        <w:fldChar w:fldCharType="end"/>
      </w:r>
      <w:r w:rsidRPr="00AE4736">
        <w:rPr>
          <w:rFonts w:ascii="Aptos" w:hAnsi="Aptos" w:cs="Arial"/>
          <w:szCs w:val="20"/>
          <w:lang w:val="en-US" w:eastAsia="nl-NL"/>
        </w:rPr>
        <w:t xml:space="preserve"> (</w:t>
      </w:r>
      <w:proofErr w:type="spellStart"/>
      <w:r w:rsidRPr="00AE4736">
        <w:rPr>
          <w:rFonts w:ascii="Aptos" w:hAnsi="Aptos" w:cs="Arial"/>
          <w:i/>
          <w:szCs w:val="20"/>
          <w:lang w:val="en-US" w:eastAsia="nl-NL"/>
        </w:rPr>
        <w:t>Vifo</w:t>
      </w:r>
      <w:proofErr w:type="spellEnd"/>
      <w:r w:rsidRPr="00AE4736">
        <w:rPr>
          <w:rFonts w:ascii="Aptos" w:hAnsi="Aptos" w:cs="Arial"/>
          <w:i/>
          <w:szCs w:val="20"/>
          <w:lang w:val="en-US" w:eastAsia="nl-NL"/>
        </w:rPr>
        <w:t xml:space="preserve"> Act</w:t>
      </w:r>
      <w:r w:rsidRPr="00AE4736">
        <w:rPr>
          <w:rFonts w:ascii="Aptos" w:hAnsi="Aptos" w:cs="Arial"/>
          <w:szCs w:val="20"/>
          <w:lang w:val="en-US" w:eastAsia="nl-NL"/>
        </w:rPr>
        <w:t xml:space="preserve">), </w:t>
      </w:r>
      <w:r w:rsidRPr="00AE4736">
        <w:rPr>
          <w:rFonts w:ascii="Aptos" w:hAnsi="Aptos" w:cs="Arial"/>
          <w:szCs w:val="20"/>
          <w:lang w:val="en-US" w:eastAsia="nl-NL"/>
        </w:rPr>
        <w:fldChar w:fldCharType="begin"/>
      </w:r>
      <w:r w:rsidRPr="00AE4736">
        <w:rPr>
          <w:rFonts w:ascii="Aptos" w:hAnsi="Aptos" w:cs="Arial"/>
          <w:szCs w:val="20"/>
          <w:lang w:val="en-US" w:eastAsia="nl-NL"/>
        </w:rPr>
        <w:instrText xml:space="preserve"> REF _Ref167376851 \r \h </w:instrText>
      </w:r>
      <w:r w:rsidR="00AE4736">
        <w:rPr>
          <w:rFonts w:ascii="Aptos" w:hAnsi="Aptos" w:cs="Arial"/>
          <w:szCs w:val="20"/>
          <w:lang w:val="en-US" w:eastAsia="nl-NL"/>
        </w:rPr>
        <w:instrText xml:space="preserve"> \* MERGEFORMAT </w:instrText>
      </w:r>
      <w:r w:rsidRPr="00AE4736">
        <w:rPr>
          <w:rFonts w:ascii="Aptos" w:hAnsi="Aptos" w:cs="Arial"/>
          <w:szCs w:val="20"/>
          <w:lang w:val="en-US" w:eastAsia="nl-NL"/>
        </w:rPr>
      </w:r>
      <w:r w:rsidRPr="00AE4736">
        <w:rPr>
          <w:rFonts w:ascii="Aptos" w:hAnsi="Aptos" w:cs="Arial"/>
          <w:szCs w:val="20"/>
          <w:lang w:val="en-US" w:eastAsia="nl-NL"/>
        </w:rPr>
        <w:fldChar w:fldCharType="separate"/>
      </w:r>
      <w:r w:rsidRPr="00AE4736">
        <w:rPr>
          <w:rFonts w:ascii="Aptos" w:hAnsi="Aptos" w:cs="Arial"/>
          <w:szCs w:val="20"/>
          <w:lang w:val="en-US" w:eastAsia="nl-NL"/>
        </w:rPr>
        <w:t>13</w:t>
      </w:r>
      <w:r w:rsidRPr="00AE4736">
        <w:rPr>
          <w:rFonts w:ascii="Aptos" w:hAnsi="Aptos" w:cs="Arial"/>
          <w:szCs w:val="20"/>
          <w:lang w:val="en-US" w:eastAsia="nl-NL"/>
        </w:rPr>
        <w:fldChar w:fldCharType="end"/>
      </w:r>
      <w:r w:rsidRPr="00AE4736">
        <w:rPr>
          <w:rFonts w:ascii="Aptos" w:hAnsi="Aptos" w:cs="Arial"/>
          <w:szCs w:val="20"/>
          <w:lang w:val="en-US" w:eastAsia="nl-NL"/>
        </w:rPr>
        <w:t xml:space="preserve"> (</w:t>
      </w:r>
      <w:r w:rsidRPr="00AE4736">
        <w:rPr>
          <w:rFonts w:ascii="Aptos" w:hAnsi="Aptos" w:cs="Arial"/>
          <w:i/>
          <w:iCs/>
          <w:szCs w:val="20"/>
          <w:lang w:val="en-US" w:eastAsia="nl-NL"/>
        </w:rPr>
        <w:t>Miscellaneous</w:t>
      </w:r>
      <w:r w:rsidRPr="00AE4736">
        <w:rPr>
          <w:rFonts w:ascii="Aptos" w:hAnsi="Aptos" w:cs="Arial"/>
          <w:szCs w:val="20"/>
          <w:lang w:val="en-US" w:eastAsia="nl-NL"/>
        </w:rPr>
        <w:t xml:space="preserve">) and </w:t>
      </w:r>
      <w:r w:rsidRPr="00AE4736">
        <w:rPr>
          <w:rFonts w:ascii="Aptos" w:hAnsi="Aptos" w:cs="Arial"/>
          <w:szCs w:val="20"/>
          <w:lang w:val="en-US" w:eastAsia="nl-NL"/>
        </w:rPr>
        <w:fldChar w:fldCharType="begin"/>
      </w:r>
      <w:r w:rsidRPr="00AE4736">
        <w:rPr>
          <w:rFonts w:ascii="Aptos" w:hAnsi="Aptos" w:cs="Arial"/>
          <w:szCs w:val="20"/>
          <w:lang w:val="en-US" w:eastAsia="nl-NL"/>
        </w:rPr>
        <w:instrText xml:space="preserve"> REF _Ref167376832 \r \h </w:instrText>
      </w:r>
      <w:r w:rsidR="00AE4736">
        <w:rPr>
          <w:rFonts w:ascii="Aptos" w:hAnsi="Aptos" w:cs="Arial"/>
          <w:szCs w:val="20"/>
          <w:lang w:val="en-US" w:eastAsia="nl-NL"/>
        </w:rPr>
        <w:instrText xml:space="preserve"> \* MERGEFORMAT </w:instrText>
      </w:r>
      <w:r w:rsidRPr="00AE4736">
        <w:rPr>
          <w:rFonts w:ascii="Aptos" w:hAnsi="Aptos" w:cs="Arial"/>
          <w:szCs w:val="20"/>
          <w:lang w:val="en-US" w:eastAsia="nl-NL"/>
        </w:rPr>
      </w:r>
      <w:r w:rsidRPr="00AE4736">
        <w:rPr>
          <w:rFonts w:ascii="Aptos" w:hAnsi="Aptos" w:cs="Arial"/>
          <w:szCs w:val="20"/>
          <w:lang w:val="en-US" w:eastAsia="nl-NL"/>
        </w:rPr>
        <w:fldChar w:fldCharType="separate"/>
      </w:r>
      <w:r w:rsidRPr="00AE4736">
        <w:rPr>
          <w:rFonts w:ascii="Aptos" w:hAnsi="Aptos" w:cs="Arial"/>
          <w:szCs w:val="20"/>
          <w:lang w:val="en-US" w:eastAsia="nl-NL"/>
        </w:rPr>
        <w:t>14</w:t>
      </w:r>
      <w:r w:rsidRPr="00AE4736">
        <w:rPr>
          <w:rFonts w:ascii="Aptos" w:hAnsi="Aptos" w:cs="Arial"/>
          <w:szCs w:val="20"/>
          <w:lang w:val="en-US" w:eastAsia="nl-NL"/>
        </w:rPr>
        <w:fldChar w:fldCharType="end"/>
      </w:r>
      <w:r w:rsidRPr="00AE4736">
        <w:rPr>
          <w:rFonts w:ascii="Aptos" w:hAnsi="Aptos" w:cs="Arial"/>
          <w:szCs w:val="20"/>
          <w:lang w:val="en-US" w:eastAsia="nl-NL"/>
        </w:rPr>
        <w:t xml:space="preserve"> (</w:t>
      </w:r>
      <w:r w:rsidRPr="00AE4736">
        <w:rPr>
          <w:rFonts w:ascii="Aptos" w:hAnsi="Aptos" w:cs="Arial"/>
          <w:i/>
          <w:iCs/>
          <w:szCs w:val="20"/>
          <w:lang w:val="en-US" w:eastAsia="nl-NL"/>
        </w:rPr>
        <w:t>Law &amp; Forum</w:t>
      </w:r>
      <w:r w:rsidRPr="00AE4736">
        <w:rPr>
          <w:rFonts w:ascii="Aptos" w:hAnsi="Aptos" w:cs="Arial"/>
          <w:szCs w:val="20"/>
          <w:lang w:val="en-US" w:eastAsia="nl-NL"/>
        </w:rPr>
        <w:t xml:space="preserve">). </w:t>
      </w:r>
    </w:p>
    <w:p w14:paraId="0FAACF82" w14:textId="77777777" w:rsidR="00753BA7" w:rsidRPr="00AE4736" w:rsidRDefault="00753BA7" w:rsidP="00753BA7">
      <w:pPr>
        <w:pStyle w:val="bkOpsomming1OVK"/>
        <w:spacing w:line="276" w:lineRule="auto"/>
        <w:rPr>
          <w:rFonts w:ascii="Aptos" w:hAnsi="Aptos" w:cs="Arial"/>
          <w:szCs w:val="20"/>
          <w:lang w:eastAsia="nl-NL"/>
        </w:rPr>
      </w:pPr>
      <w:bookmarkStart w:id="20" w:name="_Ref167438532"/>
      <w:bookmarkStart w:id="21" w:name="_Ref185238715"/>
      <w:r w:rsidRPr="00AE4736">
        <w:rPr>
          <w:rFonts w:ascii="Aptos" w:hAnsi="Aptos" w:cs="Arial"/>
          <w:szCs w:val="20"/>
          <w:lang w:eastAsia="nl-NL"/>
        </w:rPr>
        <w:t>VIFO ACT</w:t>
      </w:r>
      <w:bookmarkEnd w:id="20"/>
      <w:bookmarkEnd w:id="21"/>
    </w:p>
    <w:p w14:paraId="26E767B3" w14:textId="77777777" w:rsidR="00753BA7" w:rsidRPr="00AE4736" w:rsidRDefault="00753BA7" w:rsidP="00753BA7">
      <w:pPr>
        <w:pStyle w:val="bkOpsomming2OVK"/>
        <w:spacing w:line="276" w:lineRule="auto"/>
        <w:rPr>
          <w:rFonts w:ascii="Aptos" w:hAnsi="Aptos" w:cs="Arial"/>
          <w:szCs w:val="20"/>
          <w:lang w:val="en-US" w:eastAsia="nl-NL"/>
        </w:rPr>
      </w:pPr>
      <w:bookmarkStart w:id="22" w:name="_Ref185590390"/>
      <w:r w:rsidRPr="00AE4736">
        <w:rPr>
          <w:rFonts w:ascii="Aptos" w:hAnsi="Aptos" w:cs="Arial"/>
          <w:szCs w:val="20"/>
          <w:lang w:val="en-US"/>
        </w:rPr>
        <w:t xml:space="preserve">The Parties acknowledge that the transaction </w:t>
      </w:r>
      <w:proofErr w:type="spellStart"/>
      <w:r w:rsidRPr="00AE4736">
        <w:rPr>
          <w:rFonts w:ascii="Aptos" w:hAnsi="Aptos" w:cs="Arial"/>
          <w:szCs w:val="20"/>
          <w:lang w:val="en-US"/>
        </w:rPr>
        <w:t>comptemplated</w:t>
      </w:r>
      <w:proofErr w:type="spellEnd"/>
      <w:r w:rsidRPr="00AE4736">
        <w:rPr>
          <w:rFonts w:ascii="Aptos" w:hAnsi="Aptos" w:cs="Arial"/>
          <w:szCs w:val="20"/>
          <w:lang w:val="en-US"/>
        </w:rPr>
        <w:t xml:space="preserve"> under this Agreement may classify as a “</w:t>
      </w:r>
      <w:proofErr w:type="spellStart"/>
      <w:r w:rsidRPr="00AE4736">
        <w:rPr>
          <w:rFonts w:ascii="Aptos" w:hAnsi="Aptos" w:cs="Arial"/>
          <w:i/>
          <w:iCs/>
          <w:szCs w:val="20"/>
          <w:lang w:val="en-US"/>
        </w:rPr>
        <w:t>verwervingsactiviteit</w:t>
      </w:r>
      <w:proofErr w:type="spellEnd"/>
      <w:r w:rsidRPr="00AE4736">
        <w:rPr>
          <w:rFonts w:ascii="Aptos" w:hAnsi="Aptos" w:cs="Arial"/>
          <w:szCs w:val="20"/>
          <w:lang w:val="en-US"/>
        </w:rPr>
        <w:t>” under the Act on the security screening of investments, mergers and acquisitions (</w:t>
      </w:r>
      <w:r w:rsidRPr="00AE4736">
        <w:rPr>
          <w:rFonts w:ascii="Aptos" w:hAnsi="Aptos" w:cs="Arial"/>
          <w:i/>
          <w:iCs/>
          <w:szCs w:val="20"/>
          <w:lang w:val="en-US"/>
        </w:rPr>
        <w:t xml:space="preserve">Wet </w:t>
      </w:r>
      <w:proofErr w:type="spellStart"/>
      <w:r w:rsidRPr="00AE4736">
        <w:rPr>
          <w:rFonts w:ascii="Aptos" w:hAnsi="Aptos" w:cs="Arial"/>
          <w:i/>
          <w:iCs/>
          <w:szCs w:val="20"/>
          <w:lang w:val="en-US"/>
        </w:rPr>
        <w:t>veiligheidstoets</w:t>
      </w:r>
      <w:proofErr w:type="spellEnd"/>
      <w:r w:rsidRPr="00AE4736">
        <w:rPr>
          <w:rFonts w:ascii="Aptos" w:hAnsi="Aptos" w:cs="Arial"/>
          <w:i/>
          <w:iCs/>
          <w:szCs w:val="20"/>
          <w:lang w:val="en-US"/>
        </w:rPr>
        <w:t xml:space="preserve"> </w:t>
      </w:r>
      <w:proofErr w:type="spellStart"/>
      <w:r w:rsidRPr="00AE4736">
        <w:rPr>
          <w:rFonts w:ascii="Aptos" w:hAnsi="Aptos" w:cs="Arial"/>
          <w:i/>
          <w:iCs/>
          <w:szCs w:val="20"/>
          <w:lang w:val="en-US"/>
        </w:rPr>
        <w:t>investeringen</w:t>
      </w:r>
      <w:proofErr w:type="spellEnd"/>
      <w:r w:rsidRPr="00AE4736">
        <w:rPr>
          <w:rFonts w:ascii="Aptos" w:hAnsi="Aptos" w:cs="Arial"/>
          <w:i/>
          <w:iCs/>
          <w:szCs w:val="20"/>
          <w:lang w:val="en-US"/>
        </w:rPr>
        <w:t xml:space="preserve">, </w:t>
      </w:r>
      <w:proofErr w:type="spellStart"/>
      <w:r w:rsidRPr="00AE4736">
        <w:rPr>
          <w:rFonts w:ascii="Aptos" w:hAnsi="Aptos" w:cs="Arial"/>
          <w:i/>
          <w:iCs/>
          <w:szCs w:val="20"/>
          <w:lang w:val="en-US"/>
        </w:rPr>
        <w:t>fusies</w:t>
      </w:r>
      <w:proofErr w:type="spellEnd"/>
      <w:r w:rsidRPr="00AE4736">
        <w:rPr>
          <w:rFonts w:ascii="Aptos" w:hAnsi="Aptos" w:cs="Arial"/>
          <w:i/>
          <w:iCs/>
          <w:szCs w:val="20"/>
          <w:lang w:val="en-US"/>
        </w:rPr>
        <w:t xml:space="preserve"> en </w:t>
      </w:r>
      <w:proofErr w:type="spellStart"/>
      <w:r w:rsidRPr="00AE4736">
        <w:rPr>
          <w:rFonts w:ascii="Aptos" w:hAnsi="Aptos" w:cs="Arial"/>
          <w:i/>
          <w:iCs/>
          <w:szCs w:val="20"/>
          <w:lang w:val="en-US"/>
        </w:rPr>
        <w:t>overnames</w:t>
      </w:r>
      <w:proofErr w:type="spellEnd"/>
      <w:r w:rsidRPr="00AE4736">
        <w:rPr>
          <w:rFonts w:ascii="Aptos" w:hAnsi="Aptos" w:cs="Arial"/>
          <w:szCs w:val="20"/>
          <w:lang w:val="en-US"/>
        </w:rPr>
        <w:t>) (the “</w:t>
      </w:r>
      <w:proofErr w:type="spellStart"/>
      <w:r w:rsidRPr="00AE4736">
        <w:rPr>
          <w:rFonts w:ascii="Aptos" w:hAnsi="Aptos" w:cs="Arial"/>
          <w:b/>
          <w:bCs/>
          <w:szCs w:val="20"/>
          <w:lang w:val="en-US"/>
        </w:rPr>
        <w:t>Vifo</w:t>
      </w:r>
      <w:proofErr w:type="spellEnd"/>
      <w:r w:rsidRPr="00AE4736">
        <w:rPr>
          <w:rFonts w:ascii="Aptos" w:hAnsi="Aptos" w:cs="Arial"/>
          <w:b/>
          <w:bCs/>
          <w:szCs w:val="20"/>
          <w:lang w:val="en-US"/>
        </w:rPr>
        <w:t xml:space="preserve"> Act</w:t>
      </w:r>
      <w:r w:rsidRPr="00AE4736">
        <w:rPr>
          <w:rFonts w:ascii="Aptos" w:hAnsi="Aptos" w:cs="Arial"/>
          <w:szCs w:val="20"/>
          <w:lang w:val="en-US"/>
        </w:rPr>
        <w:t xml:space="preserve">”) </w:t>
      </w:r>
      <w:r w:rsidRPr="00AE4736">
        <w:rPr>
          <w:rFonts w:ascii="Aptos" w:hAnsi="Aptos" w:cs="Arial"/>
          <w:szCs w:val="20"/>
          <w:lang w:val="en-US" w:eastAsia="nl-NL"/>
        </w:rPr>
        <w:t>[</w:t>
      </w:r>
      <w:r w:rsidRPr="00AE4736">
        <w:rPr>
          <w:rFonts w:ascii="Aptos" w:hAnsi="Aptos" w:cs="Arial"/>
          <w:i/>
          <w:iCs/>
          <w:color w:val="4472C4" w:themeColor="accent1"/>
          <w:szCs w:val="20"/>
          <w:lang w:val="en-US" w:eastAsia="nl-NL"/>
        </w:rPr>
        <w:t>NOTE</w:t>
      </w:r>
      <w:r w:rsidRPr="00AE4736">
        <w:rPr>
          <w:rFonts w:ascii="Aptos" w:hAnsi="Aptos" w:cs="Arial"/>
          <w:color w:val="4472C4" w:themeColor="accent1"/>
          <w:szCs w:val="20"/>
          <w:lang w:val="en-US" w:eastAsia="nl-NL"/>
        </w:rPr>
        <w:t>: to be checked</w:t>
      </w:r>
      <w:r w:rsidRPr="00AE4736">
        <w:rPr>
          <w:rFonts w:ascii="Aptos" w:hAnsi="Aptos" w:cs="Arial"/>
          <w:szCs w:val="20"/>
          <w:lang w:val="en-US" w:eastAsia="nl-NL"/>
        </w:rPr>
        <w:t>].</w:t>
      </w:r>
      <w:r w:rsidRPr="00AE4736">
        <w:rPr>
          <w:rFonts w:ascii="Aptos" w:hAnsi="Aptos" w:cs="Arial"/>
          <w:szCs w:val="20"/>
          <w:lang w:val="en-US"/>
        </w:rPr>
        <w:t xml:space="preserve"> </w:t>
      </w:r>
      <w:bookmarkStart w:id="23" w:name="_Ref209183907"/>
      <w:r w:rsidRPr="00AE4736">
        <w:rPr>
          <w:rFonts w:ascii="Aptos" w:hAnsi="Aptos" w:cs="Arial"/>
          <w:szCs w:val="20"/>
          <w:lang w:val="en-US"/>
        </w:rPr>
        <w:t xml:space="preserve">If this is the case </w:t>
      </w:r>
      <w:bookmarkStart w:id="24" w:name="_Ref185590211"/>
      <w:bookmarkEnd w:id="22"/>
      <w:r w:rsidRPr="00AE4736">
        <w:rPr>
          <w:rFonts w:ascii="Aptos" w:hAnsi="Aptos" w:cs="Arial"/>
          <w:szCs w:val="20"/>
          <w:lang w:val="en-US"/>
        </w:rPr>
        <w:t>this Agreement will be subject to the condition subsequent (</w:t>
      </w:r>
      <w:proofErr w:type="spellStart"/>
      <w:r w:rsidRPr="00AE4736">
        <w:rPr>
          <w:rFonts w:ascii="Aptos" w:hAnsi="Aptos" w:cs="Arial"/>
          <w:i/>
          <w:iCs/>
          <w:szCs w:val="20"/>
          <w:lang w:val="en-US"/>
        </w:rPr>
        <w:t>ontbindende</w:t>
      </w:r>
      <w:proofErr w:type="spellEnd"/>
      <w:r w:rsidRPr="00AE4736">
        <w:rPr>
          <w:rFonts w:ascii="Aptos" w:hAnsi="Aptos" w:cs="Arial"/>
          <w:i/>
          <w:iCs/>
          <w:szCs w:val="20"/>
          <w:lang w:val="en-US"/>
        </w:rPr>
        <w:t xml:space="preserve"> </w:t>
      </w:r>
      <w:proofErr w:type="spellStart"/>
      <w:r w:rsidRPr="00AE4736">
        <w:rPr>
          <w:rFonts w:ascii="Aptos" w:hAnsi="Aptos" w:cs="Arial"/>
          <w:i/>
          <w:iCs/>
          <w:szCs w:val="20"/>
          <w:lang w:val="en-US"/>
        </w:rPr>
        <w:t>voorwaarde</w:t>
      </w:r>
      <w:proofErr w:type="spellEnd"/>
      <w:r w:rsidRPr="00AE4736">
        <w:rPr>
          <w:rFonts w:ascii="Aptos" w:hAnsi="Aptos" w:cs="Arial"/>
          <w:szCs w:val="20"/>
          <w:lang w:val="en-US"/>
        </w:rPr>
        <w:t xml:space="preserve">) that the BTI approves the transaction contemplated hereunder. If no approval is granted, the Agreement will automatically terminate. In such event neither Party </w:t>
      </w:r>
      <w:r w:rsidRPr="00AE4736">
        <w:rPr>
          <w:rFonts w:ascii="Aptos" w:hAnsi="Aptos" w:cs="Arial"/>
          <w:szCs w:val="20"/>
        </w:rPr>
        <w:t>is liable for any damages of any kind.</w:t>
      </w:r>
      <w:bookmarkEnd w:id="23"/>
      <w:bookmarkEnd w:id="24"/>
    </w:p>
    <w:p w14:paraId="1681FDB8" w14:textId="77777777" w:rsidR="00753BA7" w:rsidRPr="00AE4736" w:rsidRDefault="00753BA7" w:rsidP="00753BA7">
      <w:pPr>
        <w:pStyle w:val="bkOpsomming1OVK"/>
        <w:spacing w:line="276" w:lineRule="auto"/>
        <w:rPr>
          <w:rFonts w:ascii="Aptos" w:hAnsi="Aptos" w:cs="Arial"/>
          <w:szCs w:val="20"/>
          <w:lang w:eastAsia="nl-NL"/>
        </w:rPr>
      </w:pPr>
      <w:bookmarkStart w:id="25" w:name="_Ref167376851"/>
      <w:r w:rsidRPr="00AE4736">
        <w:rPr>
          <w:rFonts w:ascii="Aptos" w:hAnsi="Aptos" w:cs="Arial"/>
          <w:szCs w:val="20"/>
          <w:lang w:eastAsia="nl-NL"/>
        </w:rPr>
        <w:t>MISCELLANEOUS</w:t>
      </w:r>
      <w:bookmarkEnd w:id="25"/>
    </w:p>
    <w:p w14:paraId="13EF3E75" w14:textId="77777777" w:rsidR="00753BA7" w:rsidRPr="00AE4736" w:rsidRDefault="00753BA7" w:rsidP="00753BA7">
      <w:pPr>
        <w:pStyle w:val="bkOpsomming2OVK"/>
        <w:spacing w:line="276" w:lineRule="auto"/>
        <w:rPr>
          <w:rFonts w:ascii="Aptos" w:hAnsi="Aptos" w:cs="Arial"/>
          <w:szCs w:val="20"/>
          <w:lang w:val="en-US" w:eastAsia="nl-NL"/>
        </w:rPr>
      </w:pPr>
      <w:r w:rsidRPr="00AE4736">
        <w:rPr>
          <w:rFonts w:ascii="Aptos" w:hAnsi="Aptos" w:cs="Arial"/>
          <w:szCs w:val="20"/>
          <w:lang w:val="en-US" w:eastAsia="nl-NL"/>
        </w:rPr>
        <w:t xml:space="preserve">The Parties may make public statements about the subject matter of this Agreement without disclosing the terms and conditions. The terms and conditions of this Agreement may only be disclosed if required by law. In such cases, the disclosing Party must </w:t>
      </w:r>
      <w:proofErr w:type="spellStart"/>
      <w:r w:rsidRPr="00AE4736">
        <w:rPr>
          <w:rFonts w:ascii="Aptos" w:hAnsi="Aptos" w:cs="Arial"/>
          <w:szCs w:val="20"/>
          <w:lang w:val="en-US" w:eastAsia="nl-NL"/>
        </w:rPr>
        <w:t>notifiy</w:t>
      </w:r>
      <w:proofErr w:type="spellEnd"/>
      <w:r w:rsidRPr="00AE4736">
        <w:rPr>
          <w:rFonts w:ascii="Aptos" w:hAnsi="Aptos" w:cs="Arial"/>
          <w:szCs w:val="20"/>
          <w:lang w:val="en-US" w:eastAsia="nl-NL"/>
        </w:rPr>
        <w:t xml:space="preserve"> the non-disclosing Party in advance, giving enough time to seek a protective order or similar action. The disclosing Party should only share that portion of the information legally required.</w:t>
      </w:r>
    </w:p>
    <w:p w14:paraId="5C3BD456" w14:textId="77777777" w:rsidR="00753BA7" w:rsidRPr="00AE4736" w:rsidRDefault="00753BA7" w:rsidP="00753BA7">
      <w:pPr>
        <w:pStyle w:val="bkOpsomming2OVK"/>
        <w:spacing w:line="276" w:lineRule="auto"/>
        <w:rPr>
          <w:rFonts w:ascii="Aptos" w:hAnsi="Aptos" w:cs="Arial"/>
          <w:szCs w:val="20"/>
          <w:lang w:val="en-US" w:eastAsia="nl-NL"/>
        </w:rPr>
      </w:pPr>
      <w:r w:rsidRPr="00AE4736">
        <w:rPr>
          <w:rFonts w:ascii="Aptos" w:hAnsi="Aptos" w:cs="Arial"/>
          <w:szCs w:val="20"/>
          <w:lang w:val="en-US" w:eastAsia="nl-NL"/>
        </w:rPr>
        <w:t xml:space="preserve">Neither Party shall use the names, logos, insignias, trademarks, or adaptations of them belonging of the other Party, its officers or employees without obtaining prior written approval. </w:t>
      </w:r>
    </w:p>
    <w:p w14:paraId="7E4DCC2B" w14:textId="16933CA2" w:rsidR="00753BA7" w:rsidRPr="00AE4736" w:rsidRDefault="00753BA7" w:rsidP="00753BA7">
      <w:pPr>
        <w:pStyle w:val="bkOpsomming2OVK"/>
        <w:spacing w:line="276" w:lineRule="auto"/>
        <w:rPr>
          <w:rFonts w:ascii="Aptos" w:hAnsi="Aptos" w:cs="Arial"/>
          <w:szCs w:val="20"/>
          <w:lang w:val="en-US" w:eastAsia="nl-NL"/>
        </w:rPr>
      </w:pPr>
      <w:bookmarkStart w:id="26" w:name="_Ref184203408"/>
      <w:r w:rsidRPr="00AE4736">
        <w:rPr>
          <w:rFonts w:ascii="Aptos" w:hAnsi="Aptos" w:cs="Arial"/>
          <w:szCs w:val="20"/>
          <w:lang w:val="en-US" w:eastAsia="nl-NL"/>
        </w:rPr>
        <w:lastRenderedPageBreak/>
        <w:t>Any notice or other communication required or allowed under this Agreement will be considered properly given if sent via email, registered mail (</w:t>
      </w:r>
      <w:proofErr w:type="spellStart"/>
      <w:r w:rsidRPr="00AE4736">
        <w:rPr>
          <w:rFonts w:ascii="Aptos" w:hAnsi="Aptos" w:cs="Arial"/>
          <w:i/>
          <w:szCs w:val="20"/>
          <w:lang w:val="en-US" w:eastAsia="nl-NL"/>
        </w:rPr>
        <w:t>aangetekende</w:t>
      </w:r>
      <w:proofErr w:type="spellEnd"/>
      <w:r w:rsidRPr="00AE4736">
        <w:rPr>
          <w:rFonts w:ascii="Aptos" w:hAnsi="Aptos" w:cs="Arial"/>
          <w:i/>
          <w:szCs w:val="20"/>
          <w:lang w:val="en-US" w:eastAsia="nl-NL"/>
        </w:rPr>
        <w:t xml:space="preserve"> post</w:t>
      </w:r>
      <w:r w:rsidRPr="00AE4736">
        <w:rPr>
          <w:rFonts w:ascii="Aptos" w:hAnsi="Aptos" w:cs="Arial"/>
          <w:szCs w:val="20"/>
          <w:lang w:val="en-US" w:eastAsia="nl-NL"/>
        </w:rPr>
        <w:t xml:space="preserve">), or courier to the addresses listed in </w:t>
      </w:r>
      <w:r w:rsidRPr="00AE4736">
        <w:rPr>
          <w:rFonts w:ascii="Aptos" w:hAnsi="Aptos" w:cs="Arial"/>
          <w:szCs w:val="20"/>
          <w:u w:val="single"/>
          <w:lang w:val="en-US" w:eastAsia="nl-NL"/>
        </w:rPr>
        <w:t xml:space="preserve">Schedule </w:t>
      </w:r>
      <w:r w:rsidRPr="00AE4736">
        <w:rPr>
          <w:rFonts w:ascii="Aptos" w:hAnsi="Aptos" w:cs="Arial"/>
          <w:szCs w:val="20"/>
          <w:u w:val="single"/>
          <w:lang w:val="en-US" w:eastAsia="nl-NL"/>
        </w:rPr>
        <w:fldChar w:fldCharType="begin"/>
      </w:r>
      <w:r w:rsidRPr="00AE4736">
        <w:rPr>
          <w:rFonts w:ascii="Aptos" w:hAnsi="Aptos" w:cs="Arial"/>
          <w:szCs w:val="20"/>
          <w:u w:val="single"/>
          <w:lang w:val="en-US" w:eastAsia="nl-NL"/>
        </w:rPr>
        <w:instrText xml:space="preserve"> REF _Ref184203408 \r \h </w:instrText>
      </w:r>
      <w:r w:rsidR="00AE4736">
        <w:rPr>
          <w:rFonts w:ascii="Aptos" w:hAnsi="Aptos" w:cs="Arial"/>
          <w:szCs w:val="20"/>
          <w:u w:val="single"/>
          <w:lang w:val="en-US" w:eastAsia="nl-NL"/>
        </w:rPr>
        <w:instrText xml:space="preserve"> \* MERGEFORMAT </w:instrText>
      </w:r>
      <w:r w:rsidRPr="00AE4736">
        <w:rPr>
          <w:rFonts w:ascii="Aptos" w:hAnsi="Aptos" w:cs="Arial"/>
          <w:szCs w:val="20"/>
          <w:u w:val="single"/>
          <w:lang w:val="en-US" w:eastAsia="nl-NL"/>
        </w:rPr>
      </w:r>
      <w:r w:rsidRPr="00AE4736">
        <w:rPr>
          <w:rFonts w:ascii="Aptos" w:hAnsi="Aptos" w:cs="Arial"/>
          <w:szCs w:val="20"/>
          <w:u w:val="single"/>
          <w:lang w:val="en-US" w:eastAsia="nl-NL"/>
        </w:rPr>
        <w:fldChar w:fldCharType="separate"/>
      </w:r>
      <w:r w:rsidRPr="00AE4736">
        <w:rPr>
          <w:rFonts w:ascii="Aptos" w:hAnsi="Aptos" w:cs="Arial"/>
          <w:szCs w:val="20"/>
          <w:u w:val="single"/>
          <w:lang w:val="en-US" w:eastAsia="nl-NL"/>
        </w:rPr>
        <w:t>13.3</w:t>
      </w:r>
      <w:r w:rsidRPr="00AE4736">
        <w:rPr>
          <w:rFonts w:ascii="Aptos" w:hAnsi="Aptos" w:cs="Arial"/>
          <w:szCs w:val="20"/>
          <w:u w:val="single"/>
          <w:lang w:val="en-US" w:eastAsia="nl-NL"/>
        </w:rPr>
        <w:fldChar w:fldCharType="end"/>
      </w:r>
      <w:r w:rsidRPr="00AE4736">
        <w:rPr>
          <w:rFonts w:ascii="Aptos" w:hAnsi="Aptos" w:cs="Arial"/>
          <w:szCs w:val="20"/>
          <w:lang w:val="en-US" w:eastAsia="nl-NL"/>
        </w:rPr>
        <w:t>, or to any alternative addresses that either Party may notify to the other Party.</w:t>
      </w:r>
      <w:bookmarkEnd w:id="26"/>
      <w:r w:rsidRPr="00AE4736">
        <w:rPr>
          <w:rFonts w:ascii="Aptos" w:hAnsi="Aptos" w:cs="Arial"/>
          <w:szCs w:val="20"/>
          <w:lang w:val="en-US" w:eastAsia="nl-NL"/>
        </w:rPr>
        <w:t xml:space="preserve"> </w:t>
      </w:r>
    </w:p>
    <w:p w14:paraId="099E812A" w14:textId="77777777" w:rsidR="00753BA7" w:rsidRPr="00AE4736" w:rsidRDefault="00753BA7" w:rsidP="00753BA7">
      <w:pPr>
        <w:pStyle w:val="bkOpsomming2OVK"/>
        <w:spacing w:line="276" w:lineRule="auto"/>
        <w:rPr>
          <w:rFonts w:ascii="Aptos" w:hAnsi="Aptos" w:cs="Arial"/>
          <w:szCs w:val="20"/>
          <w:lang w:val="en-US" w:eastAsia="nl-NL"/>
        </w:rPr>
      </w:pPr>
      <w:r w:rsidRPr="00AE4736">
        <w:rPr>
          <w:rFonts w:ascii="Aptos" w:hAnsi="Aptos" w:cs="Arial"/>
          <w:szCs w:val="20"/>
          <w:lang w:val="en-US" w:eastAsia="nl-NL"/>
        </w:rPr>
        <w:t xml:space="preserve">Without prior written consent of Licensor in each case, the Licensee cannot transfer, assign, encumber, or pledge this Agreement or the rights granted under it, either fully or partially to any person or entity, whether voluntarily or involuntarily, by law or otherwise. This Agreement shall be binding on the respective successors, legal representatives and assignees of both Licensor and Licensee. </w:t>
      </w:r>
    </w:p>
    <w:p w14:paraId="20CDDF55" w14:textId="77777777" w:rsidR="00753BA7" w:rsidRPr="00AE4736" w:rsidRDefault="00753BA7" w:rsidP="00753BA7">
      <w:pPr>
        <w:pStyle w:val="bkOpsomming2OVK"/>
        <w:spacing w:line="276" w:lineRule="auto"/>
        <w:rPr>
          <w:rFonts w:ascii="Aptos" w:hAnsi="Aptos" w:cs="Arial"/>
          <w:szCs w:val="20"/>
        </w:rPr>
      </w:pPr>
      <w:r w:rsidRPr="00AE4736">
        <w:rPr>
          <w:rFonts w:ascii="Aptos" w:eastAsia="Times New Roman" w:hAnsi="Aptos" w:cs="Arial"/>
          <w:szCs w:val="20"/>
          <w:lang w:val="en-US" w:eastAsia="nl-NL"/>
        </w:rPr>
        <w:t xml:space="preserve">This Agreement represents the understanding and agreement between the Parties regarding its subject matter and </w:t>
      </w:r>
      <w:proofErr w:type="spellStart"/>
      <w:r w:rsidRPr="00AE4736">
        <w:rPr>
          <w:rFonts w:ascii="Aptos" w:eastAsia="Times New Roman" w:hAnsi="Aptos" w:cs="Arial"/>
          <w:szCs w:val="20"/>
          <w:lang w:val="en-US" w:eastAsia="nl-NL"/>
        </w:rPr>
        <w:t>supercedes</w:t>
      </w:r>
      <w:proofErr w:type="spellEnd"/>
      <w:r w:rsidRPr="00AE4736">
        <w:rPr>
          <w:rFonts w:ascii="Aptos" w:eastAsia="Times New Roman" w:hAnsi="Aptos" w:cs="Arial"/>
          <w:szCs w:val="20"/>
          <w:lang w:val="en-US" w:eastAsia="nl-NL"/>
        </w:rPr>
        <w:t xml:space="preserve"> all prior agreements. In case of conflict between the provisions of this Agreement and any other agreement, the provisions of this Agreement will prevail. </w:t>
      </w:r>
    </w:p>
    <w:p w14:paraId="14FD86C4" w14:textId="77777777" w:rsidR="00753BA7" w:rsidRPr="00AE4736" w:rsidRDefault="00753BA7" w:rsidP="00753BA7">
      <w:pPr>
        <w:pStyle w:val="bkOpsomming2OVK"/>
        <w:spacing w:line="276" w:lineRule="auto"/>
        <w:rPr>
          <w:rFonts w:ascii="Aptos" w:hAnsi="Aptos" w:cs="Arial"/>
          <w:szCs w:val="20"/>
        </w:rPr>
      </w:pPr>
      <w:r w:rsidRPr="00AE4736">
        <w:rPr>
          <w:rFonts w:ascii="Aptos" w:eastAsia="Times New Roman" w:hAnsi="Aptos" w:cs="Arial"/>
          <w:szCs w:val="20"/>
          <w:lang w:val="en-US" w:eastAsia="nl-NL"/>
        </w:rPr>
        <w:t xml:space="preserve">In the event of any conflict or inconsistency between the provisions in the body of this Agreement and any Schedule to this Agreement, the provisions in the body of this Agreement shall prevail. </w:t>
      </w:r>
    </w:p>
    <w:p w14:paraId="5D27BA3C" w14:textId="77777777" w:rsidR="00753BA7" w:rsidRPr="00AE4736" w:rsidRDefault="00753BA7" w:rsidP="00753BA7">
      <w:pPr>
        <w:pStyle w:val="bkOpsomming2OVK"/>
        <w:spacing w:line="276" w:lineRule="auto"/>
        <w:rPr>
          <w:rFonts w:ascii="Aptos" w:hAnsi="Aptos" w:cs="Arial"/>
          <w:szCs w:val="20"/>
        </w:rPr>
      </w:pPr>
      <w:r w:rsidRPr="00AE4736">
        <w:rPr>
          <w:rFonts w:ascii="Aptos" w:eastAsia="Times New Roman" w:hAnsi="Aptos" w:cs="Arial"/>
          <w:szCs w:val="20"/>
          <w:lang w:val="en-US" w:eastAsia="nl-NL"/>
        </w:rPr>
        <w:t xml:space="preserve">If any Party waives a breach or default by another Party under this Agreement, it does not mean they are waiving any future breaches of the same or other provisions. Additionally, any delay or failure by a Party to exercise its rights, powers or privileges under this Agreement does not waive any breach or default by another Party. </w:t>
      </w:r>
    </w:p>
    <w:p w14:paraId="58207001" w14:textId="77777777" w:rsidR="00753BA7" w:rsidRPr="00AE4736" w:rsidRDefault="00753BA7" w:rsidP="00753BA7">
      <w:pPr>
        <w:pStyle w:val="bkOpsomming2OVK"/>
        <w:spacing w:line="276" w:lineRule="auto"/>
        <w:rPr>
          <w:rFonts w:ascii="Aptos" w:hAnsi="Aptos" w:cs="Arial"/>
          <w:szCs w:val="20"/>
        </w:rPr>
      </w:pPr>
      <w:r w:rsidRPr="00AE4736">
        <w:rPr>
          <w:rFonts w:ascii="Aptos" w:eastAsia="Times New Roman" w:hAnsi="Aptos" w:cs="Arial"/>
          <w:szCs w:val="20"/>
          <w:lang w:val="en-US" w:eastAsia="nl-NL"/>
        </w:rPr>
        <w:t xml:space="preserve">If any part or provision of this Agreement is found invalid, held unenforceable, or in conflict with the law in any jurisdiction, that provision will be removed and the rest of this Agreement shall remain in full force and effect to the maximum extent permitted by law. The Parties agree to negotiate in good faith to replace any invalid or unenforceable provision with a valid and enforceable one that best achieves the economic, legal and commercial objectives of the original provision. </w:t>
      </w:r>
    </w:p>
    <w:p w14:paraId="6F75B8E4" w14:textId="77777777" w:rsidR="00753BA7" w:rsidRPr="00AE4736" w:rsidRDefault="00753BA7" w:rsidP="00753BA7">
      <w:pPr>
        <w:pStyle w:val="bkOpsomming2OVK"/>
        <w:spacing w:line="276" w:lineRule="auto"/>
        <w:rPr>
          <w:rFonts w:ascii="Aptos" w:hAnsi="Aptos" w:cs="Arial"/>
          <w:szCs w:val="20"/>
        </w:rPr>
      </w:pPr>
      <w:r w:rsidRPr="00AE4736">
        <w:rPr>
          <w:rFonts w:ascii="Aptos" w:eastAsia="Times New Roman" w:hAnsi="Aptos" w:cs="Arial"/>
          <w:szCs w:val="20"/>
          <w:lang w:val="en-US" w:eastAsia="nl-NL"/>
        </w:rPr>
        <w:t xml:space="preserve">This Agreement can only be amended through a written document signed by </w:t>
      </w:r>
      <w:proofErr w:type="spellStart"/>
      <w:r w:rsidRPr="00AE4736">
        <w:rPr>
          <w:rFonts w:ascii="Aptos" w:eastAsia="Times New Roman" w:hAnsi="Aptos" w:cs="Arial"/>
          <w:szCs w:val="20"/>
          <w:lang w:val="en-US" w:eastAsia="nl-NL"/>
        </w:rPr>
        <w:t>authorised</w:t>
      </w:r>
      <w:proofErr w:type="spellEnd"/>
      <w:r w:rsidRPr="00AE4736">
        <w:rPr>
          <w:rFonts w:ascii="Aptos" w:eastAsia="Times New Roman" w:hAnsi="Aptos" w:cs="Arial"/>
          <w:szCs w:val="20"/>
          <w:lang w:val="en-US" w:eastAsia="nl-NL"/>
        </w:rPr>
        <w:t xml:space="preserve"> representatives of both Parties. </w:t>
      </w:r>
    </w:p>
    <w:p w14:paraId="1242FD90" w14:textId="77777777" w:rsidR="00753BA7" w:rsidRPr="00AE4736" w:rsidRDefault="00753BA7" w:rsidP="00753BA7">
      <w:pPr>
        <w:pStyle w:val="bkOpsomming2OVK"/>
        <w:spacing w:line="276" w:lineRule="auto"/>
        <w:rPr>
          <w:rFonts w:ascii="Aptos" w:hAnsi="Aptos" w:cs="Arial"/>
          <w:szCs w:val="20"/>
        </w:rPr>
      </w:pPr>
      <w:r w:rsidRPr="00AE4736">
        <w:rPr>
          <w:rFonts w:ascii="Aptos" w:eastAsia="Times New Roman" w:hAnsi="Aptos" w:cs="Arial"/>
          <w:szCs w:val="20"/>
          <w:lang w:val="en-US" w:eastAsia="nl-NL"/>
        </w:rPr>
        <w:t xml:space="preserve">Except as expressly stated in this Agreement, nothing in this Agreement grants the Licensee any ownership interest, </w:t>
      </w:r>
      <w:proofErr w:type="spellStart"/>
      <w:r w:rsidRPr="00AE4736">
        <w:rPr>
          <w:rFonts w:ascii="Aptos" w:eastAsia="Times New Roman" w:hAnsi="Aptos" w:cs="Arial"/>
          <w:szCs w:val="20"/>
          <w:lang w:val="en-US" w:eastAsia="nl-NL"/>
        </w:rPr>
        <w:t>licence</w:t>
      </w:r>
      <w:proofErr w:type="spellEnd"/>
      <w:r w:rsidRPr="00AE4736">
        <w:rPr>
          <w:rFonts w:ascii="Aptos" w:eastAsia="Times New Roman" w:hAnsi="Aptos" w:cs="Arial"/>
          <w:szCs w:val="20"/>
          <w:lang w:val="en-US" w:eastAsia="nl-NL"/>
        </w:rPr>
        <w:t xml:space="preserve"> or other rights by implication, estoppel or otherwise as to any technology, intellectual property rights, products or biological material of Licensor, or any other entity, regardless of whether such technology, intellectual property rights, products or biological material are dominant, subordinate or otherwise related to the Software. </w:t>
      </w:r>
    </w:p>
    <w:p w14:paraId="2F06452C" w14:textId="77777777" w:rsidR="00753BA7" w:rsidRPr="00AE4736" w:rsidRDefault="00753BA7" w:rsidP="00753BA7">
      <w:pPr>
        <w:pStyle w:val="bkOpsomming1OVK"/>
        <w:spacing w:line="276" w:lineRule="auto"/>
        <w:rPr>
          <w:rFonts w:ascii="Aptos" w:hAnsi="Aptos" w:cs="Arial"/>
          <w:szCs w:val="20"/>
          <w:lang w:eastAsia="nl-NL"/>
        </w:rPr>
      </w:pPr>
      <w:bookmarkStart w:id="27" w:name="_Ref167376832"/>
      <w:r w:rsidRPr="00AE4736">
        <w:rPr>
          <w:rFonts w:ascii="Aptos" w:hAnsi="Aptos" w:cs="Arial"/>
          <w:szCs w:val="20"/>
          <w:lang w:eastAsia="nl-NL"/>
        </w:rPr>
        <w:t>LAW &amp; FORUM</w:t>
      </w:r>
      <w:bookmarkEnd w:id="27"/>
    </w:p>
    <w:p w14:paraId="1E9863E1" w14:textId="77777777" w:rsidR="00753BA7" w:rsidRPr="00AE4736" w:rsidRDefault="00753BA7" w:rsidP="00753BA7">
      <w:pPr>
        <w:pStyle w:val="bkOpsomming2OVK"/>
        <w:spacing w:line="276" w:lineRule="auto"/>
        <w:rPr>
          <w:rFonts w:ascii="Aptos" w:hAnsi="Aptos" w:cs="Arial"/>
          <w:szCs w:val="20"/>
          <w:lang w:val="en-US" w:eastAsia="nl-NL"/>
        </w:rPr>
      </w:pPr>
      <w:r w:rsidRPr="00AE4736">
        <w:rPr>
          <w:rFonts w:ascii="Aptos" w:hAnsi="Aptos" w:cs="Arial"/>
          <w:szCs w:val="20"/>
          <w:lang w:val="en-US" w:eastAsia="nl-NL"/>
        </w:rPr>
        <w:t xml:space="preserve">This Agreement shall be governed by Dutch law, excluding its conflict of law provisions. </w:t>
      </w:r>
    </w:p>
    <w:p w14:paraId="573C7FBC" w14:textId="77777777" w:rsidR="00753BA7" w:rsidRPr="00AE4736" w:rsidRDefault="00753BA7" w:rsidP="00753BA7">
      <w:pPr>
        <w:pStyle w:val="bkOpsomming2OVK"/>
        <w:spacing w:line="276" w:lineRule="auto"/>
        <w:rPr>
          <w:rFonts w:ascii="Aptos" w:hAnsi="Aptos" w:cs="Arial"/>
          <w:szCs w:val="20"/>
          <w:lang w:val="en-US" w:eastAsia="nl-NL"/>
        </w:rPr>
      </w:pPr>
      <w:r w:rsidRPr="00AE4736">
        <w:rPr>
          <w:rFonts w:ascii="Aptos" w:hAnsi="Aptos" w:cs="Arial"/>
          <w:szCs w:val="20"/>
          <w:lang w:val="en-US" w:eastAsia="nl-NL"/>
        </w:rPr>
        <w:t xml:space="preserve">If any claim or dispute arises between the Parties arising out of or in connection with this Agreement, the Parties shall use their best efforts to reach an amicable settlement. </w:t>
      </w:r>
    </w:p>
    <w:p w14:paraId="46FD36B3" w14:textId="77777777" w:rsidR="00753BA7" w:rsidRPr="00AE4736" w:rsidRDefault="00753BA7" w:rsidP="00753BA7">
      <w:pPr>
        <w:pStyle w:val="bkOpsomming2OVK"/>
        <w:spacing w:line="276" w:lineRule="auto"/>
        <w:rPr>
          <w:rFonts w:ascii="Aptos" w:hAnsi="Aptos" w:cs="Arial"/>
          <w:szCs w:val="20"/>
          <w:lang w:val="en-US" w:eastAsia="nl-NL"/>
        </w:rPr>
      </w:pPr>
      <w:r w:rsidRPr="00AE4736">
        <w:rPr>
          <w:rFonts w:ascii="Aptos" w:hAnsi="Aptos" w:cs="Arial"/>
          <w:szCs w:val="20"/>
          <w:lang w:val="en-US" w:eastAsia="nl-NL"/>
        </w:rPr>
        <w:t xml:space="preserve">Both Parties will try to find a mutually acceptable solution to any claim or dispute within 30 calendar days after one Party notifies the other. If they cannot resolve the issue within this time, each Party shall appoint a senior management member with authority to settle the dispute. The </w:t>
      </w:r>
      <w:r w:rsidRPr="00AE4736">
        <w:rPr>
          <w:rFonts w:ascii="Aptos" w:hAnsi="Aptos" w:cs="Arial"/>
          <w:szCs w:val="20"/>
          <w:lang w:val="en-US" w:eastAsia="nl-NL"/>
        </w:rPr>
        <w:lastRenderedPageBreak/>
        <w:t xml:space="preserve">appointed managers shall try to resolve the issue within 60 calendar days. If no solution is reached by then, either Party may take the claim or dispute to the competent court. </w:t>
      </w:r>
    </w:p>
    <w:p w14:paraId="7B283DFA" w14:textId="77777777" w:rsidR="00753BA7" w:rsidRPr="00AE4736" w:rsidRDefault="00753BA7" w:rsidP="00753BA7">
      <w:pPr>
        <w:pStyle w:val="bkOpsomming2OVK"/>
        <w:spacing w:line="276" w:lineRule="auto"/>
        <w:rPr>
          <w:rFonts w:ascii="Aptos" w:hAnsi="Aptos" w:cs="Arial"/>
          <w:szCs w:val="20"/>
          <w:lang w:val="en-US" w:eastAsia="nl-NL"/>
        </w:rPr>
      </w:pPr>
      <w:r w:rsidRPr="00AE4736">
        <w:rPr>
          <w:rFonts w:ascii="Aptos" w:hAnsi="Aptos" w:cs="Arial"/>
          <w:szCs w:val="20"/>
          <w:lang w:val="en-US" w:eastAsia="nl-NL"/>
        </w:rPr>
        <w:t xml:space="preserve">Any dispute or difference related to this Agreement that cannot be resolved amicably between the Parties, shall be submitted to </w:t>
      </w:r>
      <w:proofErr w:type="spellStart"/>
      <w:r w:rsidRPr="00AE4736">
        <w:rPr>
          <w:rFonts w:ascii="Aptos" w:hAnsi="Aptos" w:cs="Arial"/>
          <w:szCs w:val="20"/>
          <w:lang w:val="en-US" w:eastAsia="nl-NL"/>
        </w:rPr>
        <w:t>to</w:t>
      </w:r>
      <w:proofErr w:type="spellEnd"/>
      <w:r w:rsidRPr="00AE4736">
        <w:rPr>
          <w:rFonts w:ascii="Aptos" w:hAnsi="Aptos" w:cs="Arial"/>
          <w:szCs w:val="20"/>
          <w:lang w:val="en-US" w:eastAsia="nl-NL"/>
        </w:rPr>
        <w:t xml:space="preserve"> the competent court in Den Haag, the Netherlands. The Parties waive any objections based on lack of personal jurisdiction or forum non </w:t>
      </w:r>
      <w:proofErr w:type="spellStart"/>
      <w:r w:rsidRPr="00AE4736">
        <w:rPr>
          <w:rFonts w:ascii="Aptos" w:hAnsi="Aptos" w:cs="Arial"/>
          <w:szCs w:val="20"/>
          <w:lang w:val="en-US" w:eastAsia="nl-NL"/>
        </w:rPr>
        <w:t>conveniens</w:t>
      </w:r>
      <w:proofErr w:type="spellEnd"/>
      <w:r w:rsidRPr="00AE4736">
        <w:rPr>
          <w:rFonts w:ascii="Aptos" w:hAnsi="Aptos" w:cs="Arial"/>
          <w:szCs w:val="20"/>
          <w:lang w:val="en-US" w:eastAsia="nl-NL"/>
        </w:rPr>
        <w:t xml:space="preserve">. </w:t>
      </w:r>
    </w:p>
    <w:p w14:paraId="51DE8E90" w14:textId="77777777" w:rsidR="00753BA7" w:rsidRPr="00AE4736" w:rsidRDefault="00753BA7" w:rsidP="00753BA7">
      <w:pPr>
        <w:spacing w:line="276" w:lineRule="auto"/>
        <w:jc w:val="both"/>
        <w:rPr>
          <w:rFonts w:ascii="Aptos" w:hAnsi="Aptos" w:cs="Arial"/>
          <w:sz w:val="20"/>
          <w:szCs w:val="20"/>
          <w:lang w:val="en-US"/>
        </w:rPr>
      </w:pPr>
    </w:p>
    <w:p w14:paraId="62101622" w14:textId="77777777" w:rsidR="00753BA7" w:rsidRPr="00AE4736" w:rsidRDefault="00753BA7" w:rsidP="00753BA7">
      <w:pPr>
        <w:spacing w:line="276" w:lineRule="auto"/>
        <w:jc w:val="center"/>
        <w:rPr>
          <w:rFonts w:ascii="Aptos" w:hAnsi="Aptos" w:cs="Arial"/>
          <w:b/>
          <w:sz w:val="20"/>
          <w:szCs w:val="20"/>
          <w:lang w:val="en-US"/>
        </w:rPr>
      </w:pPr>
      <w:r w:rsidRPr="00AE4736">
        <w:rPr>
          <w:rFonts w:ascii="Aptos" w:hAnsi="Aptos" w:cs="Arial"/>
          <w:b/>
          <w:sz w:val="20"/>
          <w:szCs w:val="20"/>
          <w:lang w:val="en-US"/>
        </w:rPr>
        <w:t>***</w:t>
      </w:r>
    </w:p>
    <w:p w14:paraId="1E2DFECE" w14:textId="77777777" w:rsidR="00753BA7" w:rsidRPr="00AE4736" w:rsidRDefault="00753BA7" w:rsidP="00753BA7">
      <w:pPr>
        <w:spacing w:line="276" w:lineRule="auto"/>
        <w:rPr>
          <w:rFonts w:ascii="Aptos" w:hAnsi="Aptos" w:cs="Arial"/>
          <w:b/>
          <w:sz w:val="20"/>
          <w:szCs w:val="20"/>
          <w:lang w:val="en-US"/>
        </w:rPr>
      </w:pPr>
      <w:r w:rsidRPr="00AE4736">
        <w:rPr>
          <w:rFonts w:ascii="Aptos" w:hAnsi="Aptos" w:cs="Arial"/>
          <w:b/>
          <w:sz w:val="20"/>
          <w:szCs w:val="20"/>
          <w:lang w:val="en-US"/>
        </w:rPr>
        <w:br w:type="page"/>
      </w:r>
    </w:p>
    <w:p w14:paraId="6594E041" w14:textId="77777777" w:rsidR="00753BA7" w:rsidRPr="00AE4736" w:rsidRDefault="00753BA7" w:rsidP="00753BA7">
      <w:pPr>
        <w:spacing w:line="276" w:lineRule="auto"/>
        <w:jc w:val="center"/>
        <w:rPr>
          <w:rFonts w:ascii="Aptos" w:hAnsi="Aptos" w:cs="Arial"/>
          <w:b/>
          <w:sz w:val="20"/>
          <w:szCs w:val="20"/>
          <w:lang w:val="en-US"/>
        </w:rPr>
      </w:pPr>
      <w:r w:rsidRPr="00AE4736">
        <w:rPr>
          <w:rFonts w:ascii="Aptos" w:hAnsi="Aptos" w:cs="Arial"/>
          <w:bCs/>
          <w:sz w:val="20"/>
          <w:szCs w:val="20"/>
          <w:lang w:val="en-US"/>
        </w:rPr>
        <w:lastRenderedPageBreak/>
        <w:t xml:space="preserve">[signature page to software </w:t>
      </w:r>
      <w:proofErr w:type="spellStart"/>
      <w:r w:rsidRPr="00AE4736">
        <w:rPr>
          <w:rFonts w:ascii="Aptos" w:hAnsi="Aptos" w:cs="Arial"/>
          <w:bCs/>
          <w:sz w:val="20"/>
          <w:szCs w:val="20"/>
          <w:lang w:val="en-US"/>
        </w:rPr>
        <w:t>licence</w:t>
      </w:r>
      <w:proofErr w:type="spellEnd"/>
      <w:r w:rsidRPr="00AE4736">
        <w:rPr>
          <w:rFonts w:ascii="Aptos" w:hAnsi="Aptos" w:cs="Arial"/>
          <w:bCs/>
          <w:sz w:val="20"/>
          <w:szCs w:val="20"/>
          <w:lang w:val="en-US"/>
        </w:rPr>
        <w:t xml:space="preserve"> agreement]</w:t>
      </w:r>
    </w:p>
    <w:p w14:paraId="1B6BF907" w14:textId="77777777" w:rsidR="00753BA7" w:rsidRPr="00AE4736" w:rsidRDefault="00753BA7" w:rsidP="00753BA7">
      <w:pPr>
        <w:spacing w:line="276" w:lineRule="auto"/>
        <w:jc w:val="both"/>
        <w:rPr>
          <w:rFonts w:ascii="Aptos" w:hAnsi="Aptos" w:cs="Arial"/>
          <w:b/>
          <w:sz w:val="20"/>
          <w:szCs w:val="20"/>
          <w:lang w:val="en-US"/>
        </w:rPr>
      </w:pPr>
    </w:p>
    <w:p w14:paraId="183D4C19" w14:textId="77777777" w:rsidR="00753BA7" w:rsidRPr="00AE4736" w:rsidRDefault="00753BA7" w:rsidP="00753BA7">
      <w:pPr>
        <w:spacing w:line="276" w:lineRule="auto"/>
        <w:jc w:val="both"/>
        <w:rPr>
          <w:rFonts w:ascii="Aptos" w:hAnsi="Aptos" w:cs="Arial"/>
          <w:sz w:val="20"/>
          <w:szCs w:val="20"/>
          <w:lang w:val="en-US"/>
        </w:rPr>
      </w:pPr>
      <w:r w:rsidRPr="00AE4736">
        <w:rPr>
          <w:rFonts w:ascii="Aptos" w:hAnsi="Aptos" w:cs="Arial"/>
          <w:b/>
          <w:sz w:val="20"/>
          <w:szCs w:val="20"/>
          <w:lang w:val="en-US"/>
        </w:rPr>
        <w:t>Executed on behalf of the Parties</w:t>
      </w:r>
      <w:r w:rsidRPr="00AE4736">
        <w:rPr>
          <w:rFonts w:ascii="Aptos" w:hAnsi="Aptos" w:cs="Arial"/>
          <w:sz w:val="20"/>
          <w:szCs w:val="20"/>
          <w:lang w:val="en-US"/>
        </w:rPr>
        <w:t>:</w:t>
      </w:r>
    </w:p>
    <w:p w14:paraId="029D2AA9" w14:textId="77777777" w:rsidR="00753BA7" w:rsidRPr="00AE4736" w:rsidRDefault="00753BA7" w:rsidP="00753BA7">
      <w:pPr>
        <w:spacing w:line="276" w:lineRule="auto"/>
        <w:jc w:val="both"/>
        <w:rPr>
          <w:rFonts w:ascii="Aptos" w:hAnsi="Aptos" w:cs="Arial"/>
          <w:sz w:val="20"/>
          <w:szCs w:val="20"/>
          <w:lang w:val="en-US"/>
        </w:rPr>
      </w:pPr>
    </w:p>
    <w:p w14:paraId="627A451F" w14:textId="77777777" w:rsidR="00753BA7" w:rsidRPr="00AE4736" w:rsidRDefault="00753BA7" w:rsidP="00753BA7">
      <w:pPr>
        <w:spacing w:line="276" w:lineRule="auto"/>
        <w:jc w:val="both"/>
        <w:rPr>
          <w:rFonts w:ascii="Aptos" w:hAnsi="Aptos" w:cs="Arial"/>
          <w:sz w:val="20"/>
          <w:szCs w:val="20"/>
          <w:lang w:val="en-US"/>
        </w:rPr>
      </w:pPr>
    </w:p>
    <w:tbl>
      <w:tblPr>
        <w:tblStyle w:val="TableGrid"/>
        <w:tblW w:w="0" w:type="auto"/>
        <w:tblLook w:val="04A0" w:firstRow="1" w:lastRow="0" w:firstColumn="1" w:lastColumn="0" w:noHBand="0" w:noVBand="1"/>
      </w:tblPr>
      <w:tblGrid>
        <w:gridCol w:w="4528"/>
        <w:gridCol w:w="4528"/>
      </w:tblGrid>
      <w:tr w:rsidR="00753BA7" w:rsidRPr="00AE4736" w14:paraId="523B9D87" w14:textId="77777777" w:rsidTr="005F0C55">
        <w:tc>
          <w:tcPr>
            <w:tcW w:w="4528" w:type="dxa"/>
          </w:tcPr>
          <w:p w14:paraId="07BAAB28"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 xml:space="preserve">on behalf of </w:t>
            </w:r>
          </w:p>
          <w:p w14:paraId="1F44CF70"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Licensor:</w:t>
            </w:r>
          </w:p>
          <w:p w14:paraId="2DD6AE1E" w14:textId="77777777" w:rsidR="00753BA7" w:rsidRPr="00AE4736" w:rsidRDefault="00753BA7" w:rsidP="005F0C55">
            <w:pPr>
              <w:spacing w:before="240" w:line="276" w:lineRule="auto"/>
              <w:jc w:val="both"/>
              <w:rPr>
                <w:rFonts w:ascii="Aptos" w:hAnsi="Aptos" w:cs="Arial"/>
                <w:sz w:val="20"/>
                <w:szCs w:val="20"/>
                <w:lang w:val="en-US"/>
              </w:rPr>
            </w:pPr>
          </w:p>
          <w:p w14:paraId="1FE271BE" w14:textId="77777777" w:rsidR="00753BA7" w:rsidRPr="00AE4736" w:rsidRDefault="00753BA7" w:rsidP="005F0C55">
            <w:pPr>
              <w:spacing w:before="240" w:line="276" w:lineRule="auto"/>
              <w:jc w:val="both"/>
              <w:rPr>
                <w:rFonts w:ascii="Aptos" w:hAnsi="Aptos" w:cs="Arial"/>
                <w:sz w:val="20"/>
                <w:szCs w:val="20"/>
                <w:lang w:val="en-US"/>
              </w:rPr>
            </w:pPr>
          </w:p>
          <w:p w14:paraId="4D324C61"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__________________</w:t>
            </w:r>
          </w:p>
          <w:p w14:paraId="1DA91496"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name:</w:t>
            </w:r>
          </w:p>
          <w:p w14:paraId="7A876ED1"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 xml:space="preserve">title: </w:t>
            </w:r>
          </w:p>
          <w:p w14:paraId="38B34E33"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date:</w:t>
            </w:r>
          </w:p>
          <w:p w14:paraId="51CBC12F"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place:</w:t>
            </w:r>
          </w:p>
          <w:p w14:paraId="10BF0CEE" w14:textId="77777777" w:rsidR="00753BA7" w:rsidRPr="00AE4736" w:rsidRDefault="00753BA7" w:rsidP="005F0C55">
            <w:pPr>
              <w:spacing w:before="240" w:line="276" w:lineRule="auto"/>
              <w:jc w:val="both"/>
              <w:rPr>
                <w:rFonts w:ascii="Aptos" w:hAnsi="Aptos" w:cs="Arial"/>
                <w:sz w:val="20"/>
                <w:szCs w:val="20"/>
                <w:lang w:val="en-US"/>
              </w:rPr>
            </w:pPr>
          </w:p>
        </w:tc>
        <w:tc>
          <w:tcPr>
            <w:tcW w:w="4528" w:type="dxa"/>
          </w:tcPr>
          <w:p w14:paraId="0C5FCCAC" w14:textId="77777777" w:rsidR="00753BA7" w:rsidRPr="00AE4736" w:rsidRDefault="00753BA7" w:rsidP="005F0C55">
            <w:pPr>
              <w:spacing w:before="240" w:line="276" w:lineRule="auto"/>
              <w:jc w:val="both"/>
              <w:rPr>
                <w:rFonts w:ascii="Aptos" w:hAnsi="Aptos" w:cs="Arial"/>
                <w:sz w:val="20"/>
                <w:szCs w:val="20"/>
                <w:lang w:val="en-US"/>
              </w:rPr>
            </w:pPr>
          </w:p>
        </w:tc>
      </w:tr>
      <w:tr w:rsidR="00753BA7" w:rsidRPr="00AE4736" w14:paraId="081DAD76" w14:textId="77777777" w:rsidTr="005F0C55">
        <w:tc>
          <w:tcPr>
            <w:tcW w:w="4528" w:type="dxa"/>
          </w:tcPr>
          <w:p w14:paraId="541722FA"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 xml:space="preserve">on behalf of </w:t>
            </w:r>
          </w:p>
          <w:p w14:paraId="16A5AFFB" w14:textId="77777777" w:rsidR="00753BA7" w:rsidRPr="00AE4736" w:rsidRDefault="00753BA7" w:rsidP="005F0C55">
            <w:pPr>
              <w:spacing w:before="240" w:line="276" w:lineRule="auto"/>
              <w:jc w:val="both"/>
              <w:rPr>
                <w:rFonts w:ascii="Aptos" w:hAnsi="Aptos" w:cs="Arial"/>
                <w:sz w:val="20"/>
                <w:szCs w:val="20"/>
                <w:lang w:val="en-US"/>
              </w:rPr>
            </w:pPr>
            <w:proofErr w:type="gramStart"/>
            <w:r w:rsidRPr="00AE4736">
              <w:rPr>
                <w:rFonts w:ascii="Aptos" w:hAnsi="Aptos" w:cs="Arial"/>
                <w:sz w:val="20"/>
                <w:szCs w:val="20"/>
                <w:lang w:val="en-US"/>
              </w:rPr>
              <w:t>Licensee</w:t>
            </w:r>
            <w:proofErr w:type="gramEnd"/>
            <w:r w:rsidRPr="00AE4736">
              <w:rPr>
                <w:rFonts w:ascii="Aptos" w:hAnsi="Aptos" w:cs="Arial"/>
                <w:sz w:val="20"/>
                <w:szCs w:val="20"/>
                <w:lang w:val="en-US"/>
              </w:rPr>
              <w:t>:</w:t>
            </w:r>
          </w:p>
          <w:p w14:paraId="6D5CFDE2" w14:textId="77777777" w:rsidR="00753BA7" w:rsidRPr="00AE4736" w:rsidRDefault="00753BA7" w:rsidP="005F0C55">
            <w:pPr>
              <w:spacing w:before="240" w:line="276" w:lineRule="auto"/>
              <w:jc w:val="both"/>
              <w:rPr>
                <w:rFonts w:ascii="Aptos" w:hAnsi="Aptos" w:cs="Arial"/>
                <w:sz w:val="20"/>
                <w:szCs w:val="20"/>
                <w:lang w:val="en-US"/>
              </w:rPr>
            </w:pPr>
          </w:p>
          <w:p w14:paraId="2384AECE" w14:textId="77777777" w:rsidR="00753BA7" w:rsidRPr="00AE4736" w:rsidRDefault="00753BA7" w:rsidP="005F0C55">
            <w:pPr>
              <w:spacing w:before="240" w:line="276" w:lineRule="auto"/>
              <w:jc w:val="both"/>
              <w:rPr>
                <w:rFonts w:ascii="Aptos" w:hAnsi="Aptos" w:cs="Arial"/>
                <w:sz w:val="20"/>
                <w:szCs w:val="20"/>
                <w:lang w:val="en-US"/>
              </w:rPr>
            </w:pPr>
          </w:p>
          <w:p w14:paraId="3432D74C"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__________________</w:t>
            </w:r>
          </w:p>
          <w:p w14:paraId="1D7A5CDF"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Name:</w:t>
            </w:r>
          </w:p>
          <w:p w14:paraId="7A499DD1"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 xml:space="preserve">title: </w:t>
            </w:r>
          </w:p>
          <w:p w14:paraId="75384DB7"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date:</w:t>
            </w:r>
          </w:p>
          <w:p w14:paraId="0C0A49D0"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place:</w:t>
            </w:r>
          </w:p>
          <w:p w14:paraId="01BE6C6F" w14:textId="77777777" w:rsidR="00753BA7" w:rsidRPr="00AE4736" w:rsidRDefault="00753BA7" w:rsidP="005F0C55">
            <w:pPr>
              <w:spacing w:before="240" w:line="276" w:lineRule="auto"/>
              <w:jc w:val="both"/>
              <w:rPr>
                <w:rFonts w:ascii="Aptos" w:hAnsi="Aptos" w:cs="Arial"/>
                <w:sz w:val="20"/>
                <w:szCs w:val="20"/>
                <w:lang w:val="en-US"/>
              </w:rPr>
            </w:pPr>
          </w:p>
        </w:tc>
        <w:tc>
          <w:tcPr>
            <w:tcW w:w="4528" w:type="dxa"/>
          </w:tcPr>
          <w:p w14:paraId="015296D3"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 xml:space="preserve">on behalf of </w:t>
            </w:r>
          </w:p>
          <w:p w14:paraId="5870CE7B" w14:textId="77777777" w:rsidR="00753BA7" w:rsidRPr="00AE4736" w:rsidRDefault="00753BA7" w:rsidP="005F0C55">
            <w:pPr>
              <w:spacing w:before="240" w:line="276" w:lineRule="auto"/>
              <w:jc w:val="both"/>
              <w:rPr>
                <w:rFonts w:ascii="Aptos" w:hAnsi="Aptos" w:cs="Arial"/>
                <w:sz w:val="20"/>
                <w:szCs w:val="20"/>
                <w:lang w:val="en-US"/>
              </w:rPr>
            </w:pPr>
            <w:proofErr w:type="gramStart"/>
            <w:r w:rsidRPr="00AE4736">
              <w:rPr>
                <w:rFonts w:ascii="Aptos" w:hAnsi="Aptos" w:cs="Arial"/>
                <w:sz w:val="20"/>
                <w:szCs w:val="20"/>
                <w:lang w:val="en-US"/>
              </w:rPr>
              <w:t>Licensee</w:t>
            </w:r>
            <w:proofErr w:type="gramEnd"/>
            <w:r w:rsidRPr="00AE4736">
              <w:rPr>
                <w:rFonts w:ascii="Aptos" w:hAnsi="Aptos" w:cs="Arial"/>
                <w:sz w:val="20"/>
                <w:szCs w:val="20"/>
                <w:lang w:val="en-US"/>
              </w:rPr>
              <w:t>:</w:t>
            </w:r>
          </w:p>
          <w:p w14:paraId="7AAE2D80" w14:textId="77777777" w:rsidR="00753BA7" w:rsidRPr="00AE4736" w:rsidRDefault="00753BA7" w:rsidP="005F0C55">
            <w:pPr>
              <w:spacing w:before="240" w:line="276" w:lineRule="auto"/>
              <w:jc w:val="both"/>
              <w:rPr>
                <w:rFonts w:ascii="Aptos" w:hAnsi="Aptos" w:cs="Arial"/>
                <w:sz w:val="20"/>
                <w:szCs w:val="20"/>
                <w:lang w:val="en-US"/>
              </w:rPr>
            </w:pPr>
          </w:p>
          <w:p w14:paraId="07147905" w14:textId="77777777" w:rsidR="00753BA7" w:rsidRPr="00AE4736" w:rsidRDefault="00753BA7" w:rsidP="005F0C55">
            <w:pPr>
              <w:spacing w:before="240" w:line="276" w:lineRule="auto"/>
              <w:jc w:val="both"/>
              <w:rPr>
                <w:rFonts w:ascii="Aptos" w:hAnsi="Aptos" w:cs="Arial"/>
                <w:sz w:val="20"/>
                <w:szCs w:val="20"/>
                <w:lang w:val="en-US"/>
              </w:rPr>
            </w:pPr>
          </w:p>
          <w:p w14:paraId="37736F7C"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__________________</w:t>
            </w:r>
          </w:p>
          <w:p w14:paraId="6288CA80"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name:</w:t>
            </w:r>
          </w:p>
          <w:p w14:paraId="34CD8444"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 xml:space="preserve">title: </w:t>
            </w:r>
          </w:p>
          <w:p w14:paraId="4B57F088"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date:</w:t>
            </w:r>
          </w:p>
          <w:p w14:paraId="07B3645B" w14:textId="77777777" w:rsidR="00753BA7" w:rsidRPr="00AE4736" w:rsidRDefault="00753BA7" w:rsidP="005F0C55">
            <w:pPr>
              <w:spacing w:before="240" w:line="276" w:lineRule="auto"/>
              <w:jc w:val="both"/>
              <w:rPr>
                <w:rFonts w:ascii="Aptos" w:hAnsi="Aptos" w:cs="Arial"/>
                <w:sz w:val="20"/>
                <w:szCs w:val="20"/>
                <w:lang w:val="en-US"/>
              </w:rPr>
            </w:pPr>
            <w:r w:rsidRPr="00AE4736">
              <w:rPr>
                <w:rFonts w:ascii="Aptos" w:hAnsi="Aptos" w:cs="Arial"/>
                <w:sz w:val="20"/>
                <w:szCs w:val="20"/>
                <w:lang w:val="en-US"/>
              </w:rPr>
              <w:t>place:</w:t>
            </w:r>
          </w:p>
        </w:tc>
      </w:tr>
    </w:tbl>
    <w:p w14:paraId="75943665" w14:textId="77777777" w:rsidR="00753BA7" w:rsidRPr="00AE4736" w:rsidRDefault="00753BA7" w:rsidP="00753BA7">
      <w:pPr>
        <w:spacing w:line="276" w:lineRule="auto"/>
        <w:jc w:val="both"/>
        <w:rPr>
          <w:rFonts w:ascii="Aptos" w:hAnsi="Aptos" w:cs="Arial"/>
          <w:sz w:val="20"/>
          <w:szCs w:val="20"/>
          <w:lang w:val="en-US"/>
        </w:rPr>
      </w:pPr>
      <w:r w:rsidRPr="00AE4736">
        <w:rPr>
          <w:rFonts w:ascii="Aptos" w:hAnsi="Aptos" w:cs="Arial"/>
          <w:sz w:val="20"/>
          <w:szCs w:val="20"/>
          <w:lang w:val="en-US"/>
        </w:rPr>
        <w:br w:type="page"/>
      </w:r>
    </w:p>
    <w:p w14:paraId="51F7B92D" w14:textId="2989D098" w:rsidR="00753BA7" w:rsidRPr="00AE4736" w:rsidRDefault="00753BA7" w:rsidP="00753BA7">
      <w:pPr>
        <w:jc w:val="center"/>
        <w:rPr>
          <w:rFonts w:ascii="Aptos" w:hAnsi="Aptos" w:cs="Arial"/>
          <w:b/>
          <w:bCs/>
          <w:sz w:val="20"/>
          <w:szCs w:val="20"/>
          <w:lang w:val="en-US"/>
        </w:rPr>
      </w:pPr>
      <w:r w:rsidRPr="00AE4736">
        <w:rPr>
          <w:rFonts w:ascii="Aptos" w:hAnsi="Aptos" w:cs="Arial"/>
          <w:b/>
          <w:bCs/>
          <w:sz w:val="20"/>
          <w:szCs w:val="20"/>
          <w:lang w:val="en-US"/>
        </w:rPr>
        <w:lastRenderedPageBreak/>
        <w:t xml:space="preserve">SCHEDULE </w:t>
      </w:r>
      <w:r w:rsidRPr="00AE4736">
        <w:rPr>
          <w:rFonts w:ascii="Aptos" w:hAnsi="Aptos" w:cs="Arial"/>
          <w:b/>
          <w:bCs/>
          <w:sz w:val="20"/>
          <w:szCs w:val="20"/>
          <w:lang w:val="en-US"/>
        </w:rPr>
        <w:fldChar w:fldCharType="begin"/>
      </w:r>
      <w:r w:rsidRPr="00AE4736">
        <w:rPr>
          <w:rFonts w:ascii="Aptos" w:hAnsi="Aptos" w:cs="Arial"/>
          <w:b/>
          <w:bCs/>
          <w:sz w:val="20"/>
          <w:szCs w:val="20"/>
          <w:lang w:val="en-US"/>
        </w:rPr>
        <w:instrText xml:space="preserve"> REF _Ref184296309 \r \h </w:instrText>
      </w:r>
      <w:r w:rsidR="00AE4736">
        <w:rPr>
          <w:rFonts w:ascii="Aptos" w:hAnsi="Aptos" w:cs="Arial"/>
          <w:b/>
          <w:bCs/>
          <w:sz w:val="20"/>
          <w:szCs w:val="20"/>
          <w:lang w:val="en-US"/>
        </w:rPr>
        <w:instrText xml:space="preserve"> \* MERGEFORMAT </w:instrText>
      </w:r>
      <w:r w:rsidRPr="00AE4736">
        <w:rPr>
          <w:rFonts w:ascii="Aptos" w:hAnsi="Aptos" w:cs="Arial"/>
          <w:b/>
          <w:bCs/>
          <w:sz w:val="20"/>
          <w:szCs w:val="20"/>
          <w:lang w:val="en-US"/>
        </w:rPr>
      </w:r>
      <w:r w:rsidRPr="00AE4736">
        <w:rPr>
          <w:rFonts w:ascii="Aptos" w:hAnsi="Aptos" w:cs="Arial"/>
          <w:b/>
          <w:bCs/>
          <w:sz w:val="20"/>
          <w:szCs w:val="20"/>
          <w:lang w:val="en-US"/>
        </w:rPr>
        <w:fldChar w:fldCharType="separate"/>
      </w:r>
      <w:r w:rsidRPr="00AE4736">
        <w:rPr>
          <w:rFonts w:ascii="Aptos" w:hAnsi="Aptos" w:cs="Arial"/>
          <w:b/>
          <w:bCs/>
          <w:sz w:val="20"/>
          <w:szCs w:val="20"/>
          <w:lang w:val="en-US"/>
        </w:rPr>
        <w:t>1.1</w:t>
      </w:r>
      <w:r w:rsidRPr="00AE4736">
        <w:rPr>
          <w:rFonts w:ascii="Aptos" w:hAnsi="Aptos" w:cs="Arial"/>
          <w:b/>
          <w:bCs/>
          <w:sz w:val="20"/>
          <w:szCs w:val="20"/>
          <w:lang w:val="en-US"/>
        </w:rPr>
        <w:fldChar w:fldCharType="end"/>
      </w:r>
      <w:r w:rsidRPr="00AE4736">
        <w:rPr>
          <w:rFonts w:ascii="Aptos" w:hAnsi="Aptos" w:cs="Arial"/>
          <w:b/>
          <w:bCs/>
          <w:sz w:val="20"/>
          <w:szCs w:val="20"/>
          <w:lang w:val="en-US"/>
        </w:rPr>
        <w:tab/>
        <w:t>DEFINITIONS LIST</w:t>
      </w:r>
    </w:p>
    <w:p w14:paraId="2787D030" w14:textId="77777777" w:rsidR="00753BA7" w:rsidRPr="00AE4736" w:rsidRDefault="00753BA7" w:rsidP="00753BA7">
      <w:pPr>
        <w:rPr>
          <w:rFonts w:ascii="Aptos" w:hAnsi="Aptos" w:cs="Arial"/>
          <w:b/>
          <w:bCs/>
          <w:sz w:val="20"/>
          <w:szCs w:val="20"/>
          <w:lang w:val="en-US"/>
        </w:rPr>
      </w:pPr>
    </w:p>
    <w:tbl>
      <w:tblPr>
        <w:tblW w:w="8505" w:type="dxa"/>
        <w:tblInd w:w="817" w:type="dxa"/>
        <w:tblLayout w:type="fixed"/>
        <w:tblLook w:val="04A0" w:firstRow="1" w:lastRow="0" w:firstColumn="1" w:lastColumn="0" w:noHBand="0" w:noVBand="1"/>
      </w:tblPr>
      <w:tblGrid>
        <w:gridCol w:w="2693"/>
        <w:gridCol w:w="5812"/>
      </w:tblGrid>
      <w:tr w:rsidR="00753BA7" w:rsidRPr="005C6702" w14:paraId="169E45A7" w14:textId="77777777" w:rsidTr="005F0C55">
        <w:tc>
          <w:tcPr>
            <w:tcW w:w="2693" w:type="dxa"/>
          </w:tcPr>
          <w:p w14:paraId="204A76F0" w14:textId="77777777" w:rsidR="00753BA7" w:rsidRPr="00AE4736" w:rsidRDefault="00753BA7" w:rsidP="005F0C55">
            <w:pPr>
              <w:pStyle w:val="CWTablebodytext"/>
              <w:jc w:val="left"/>
              <w:rPr>
                <w:rFonts w:ascii="Aptos" w:hAnsi="Aptos"/>
                <w:b/>
                <w:bCs/>
              </w:rPr>
            </w:pPr>
            <w:r w:rsidRPr="00AE4736">
              <w:rPr>
                <w:rFonts w:ascii="Aptos" w:hAnsi="Aptos"/>
                <w:b/>
                <w:bCs/>
              </w:rPr>
              <w:t>Academic Licence:</w:t>
            </w:r>
          </w:p>
        </w:tc>
        <w:tc>
          <w:tcPr>
            <w:tcW w:w="5812" w:type="dxa"/>
          </w:tcPr>
          <w:p w14:paraId="63C1A330" w14:textId="77777777" w:rsidR="00753BA7" w:rsidRPr="00AE4736" w:rsidRDefault="00753BA7" w:rsidP="005F0C55">
            <w:pPr>
              <w:pStyle w:val="CWTablebodytext"/>
              <w:rPr>
                <w:rFonts w:ascii="Aptos" w:hAnsi="Aptos"/>
              </w:rPr>
            </w:pPr>
            <w:r w:rsidRPr="00AE4736">
              <w:rPr>
                <w:rFonts w:ascii="Aptos" w:hAnsi="Aptos"/>
              </w:rPr>
              <w:t>means the royalty-free, fully paid-up, non-exclusive right to use the Software, including any improvement or modifications thereof, for educational use and all research activities;</w:t>
            </w:r>
          </w:p>
        </w:tc>
      </w:tr>
      <w:tr w:rsidR="00753BA7" w:rsidRPr="005C6702" w14:paraId="73FB181C" w14:textId="77777777" w:rsidTr="005F0C55">
        <w:tc>
          <w:tcPr>
            <w:tcW w:w="2693" w:type="dxa"/>
            <w:hideMark/>
          </w:tcPr>
          <w:p w14:paraId="50E2C9A5" w14:textId="77777777" w:rsidR="00753BA7" w:rsidRPr="00AE4736" w:rsidRDefault="00753BA7" w:rsidP="005F0C55">
            <w:pPr>
              <w:pStyle w:val="CWTablebodytext"/>
              <w:jc w:val="left"/>
              <w:rPr>
                <w:rFonts w:ascii="Aptos" w:hAnsi="Aptos"/>
                <w:b/>
                <w:bCs/>
              </w:rPr>
            </w:pPr>
            <w:r w:rsidRPr="00AE4736">
              <w:rPr>
                <w:rFonts w:ascii="Aptos" w:hAnsi="Aptos"/>
                <w:b/>
                <w:bCs/>
              </w:rPr>
              <w:t>Affiliate:</w:t>
            </w:r>
          </w:p>
        </w:tc>
        <w:tc>
          <w:tcPr>
            <w:tcW w:w="5812" w:type="dxa"/>
            <w:hideMark/>
          </w:tcPr>
          <w:p w14:paraId="275E9EB4" w14:textId="77777777" w:rsidR="00753BA7" w:rsidRPr="00AE4736" w:rsidRDefault="00753BA7" w:rsidP="005F0C55">
            <w:pPr>
              <w:pStyle w:val="CWTablebodytext"/>
              <w:rPr>
                <w:rFonts w:ascii="Aptos" w:hAnsi="Aptos"/>
              </w:rPr>
            </w:pPr>
            <w:r w:rsidRPr="00AE4736">
              <w:rPr>
                <w:rFonts w:ascii="Aptos" w:hAnsi="Aptos"/>
              </w:rPr>
              <w:t>means - with respect to any individual or legal entity- any entity that controls, is controlled by or is under common control with such first entity. For purposes of this definition only, “control” means (a) to possess, directly or indirectly, the power to direct the management or policies of an entity, whether through ownership of voting securities, by contract relating to voting rights or corporate governance, or (b) to own, directly or indirectly, more than 50% of the outstanding voting securities or other ownership interest of such entity;</w:t>
            </w:r>
          </w:p>
        </w:tc>
      </w:tr>
      <w:tr w:rsidR="00753BA7" w:rsidRPr="005C6702" w14:paraId="1CA9F822" w14:textId="77777777" w:rsidTr="005F0C55">
        <w:tc>
          <w:tcPr>
            <w:tcW w:w="2693" w:type="dxa"/>
          </w:tcPr>
          <w:p w14:paraId="02D8D746" w14:textId="77777777" w:rsidR="00753BA7" w:rsidRPr="00AE4736" w:rsidRDefault="00753BA7" w:rsidP="005F0C55">
            <w:pPr>
              <w:pStyle w:val="CWTablebodytext"/>
              <w:jc w:val="left"/>
              <w:rPr>
                <w:rFonts w:ascii="Aptos" w:hAnsi="Aptos"/>
                <w:b/>
                <w:bCs/>
              </w:rPr>
            </w:pPr>
            <w:r w:rsidRPr="00AE4736">
              <w:rPr>
                <w:rFonts w:ascii="Aptos" w:hAnsi="Aptos"/>
                <w:b/>
                <w:bCs/>
              </w:rPr>
              <w:t xml:space="preserve">Agreement: </w:t>
            </w:r>
          </w:p>
        </w:tc>
        <w:tc>
          <w:tcPr>
            <w:tcW w:w="5812" w:type="dxa"/>
          </w:tcPr>
          <w:p w14:paraId="53C73786" w14:textId="77777777" w:rsidR="00753BA7" w:rsidRPr="00AE4736" w:rsidRDefault="00753BA7" w:rsidP="005F0C55">
            <w:pPr>
              <w:pStyle w:val="CWTablebodytext"/>
              <w:rPr>
                <w:rFonts w:ascii="Aptos" w:hAnsi="Aptos"/>
              </w:rPr>
            </w:pPr>
            <w:r w:rsidRPr="00AE4736">
              <w:rPr>
                <w:rFonts w:ascii="Aptos" w:hAnsi="Aptos"/>
              </w:rPr>
              <w:t xml:space="preserve">refers to the present agreement concluded between the Parties, including all Schedules thereto; </w:t>
            </w:r>
          </w:p>
        </w:tc>
      </w:tr>
      <w:tr w:rsidR="00753BA7" w:rsidRPr="005C6702" w14:paraId="1A1FC72C" w14:textId="77777777" w:rsidTr="005F0C55">
        <w:tc>
          <w:tcPr>
            <w:tcW w:w="2693" w:type="dxa"/>
          </w:tcPr>
          <w:p w14:paraId="3FA102C6" w14:textId="77777777" w:rsidR="00753BA7" w:rsidRPr="00AE4736" w:rsidRDefault="00753BA7" w:rsidP="005F0C55">
            <w:pPr>
              <w:pStyle w:val="CWTablebodytext"/>
              <w:jc w:val="left"/>
              <w:rPr>
                <w:rFonts w:ascii="Aptos" w:hAnsi="Aptos"/>
                <w:b/>
                <w:bCs/>
              </w:rPr>
            </w:pPr>
            <w:r w:rsidRPr="00AE4736">
              <w:rPr>
                <w:rFonts w:ascii="Aptos" w:hAnsi="Aptos"/>
                <w:b/>
                <w:bCs/>
              </w:rPr>
              <w:t>BTI:</w:t>
            </w:r>
          </w:p>
        </w:tc>
        <w:tc>
          <w:tcPr>
            <w:tcW w:w="5812" w:type="dxa"/>
          </w:tcPr>
          <w:p w14:paraId="1EF43847" w14:textId="27142479" w:rsidR="00753BA7" w:rsidRPr="00AE4736" w:rsidRDefault="00753BA7" w:rsidP="005F0C55">
            <w:pPr>
              <w:pStyle w:val="CWTablebodytext"/>
              <w:rPr>
                <w:rFonts w:ascii="Aptos" w:hAnsi="Aptos"/>
              </w:rPr>
            </w:pPr>
            <w:r w:rsidRPr="00AE4736">
              <w:rPr>
                <w:rFonts w:ascii="Aptos" w:hAnsi="Aptos"/>
              </w:rPr>
              <w:t xml:space="preserve">has the meaning ascribed to it in article </w:t>
            </w:r>
            <w:r w:rsidRPr="00AE4736">
              <w:rPr>
                <w:rFonts w:ascii="Aptos" w:hAnsi="Aptos"/>
              </w:rPr>
              <w:fldChar w:fldCharType="begin"/>
            </w:r>
            <w:r w:rsidRPr="00AE4736">
              <w:rPr>
                <w:rFonts w:ascii="Aptos" w:hAnsi="Aptos"/>
              </w:rPr>
              <w:instrText xml:space="preserve"> REF _Ref185590211 \r \h </w:instrText>
            </w:r>
            <w:r w:rsidR="00AE4736">
              <w:rPr>
                <w:rFonts w:ascii="Aptos" w:hAnsi="Aptos"/>
              </w:rPr>
              <w:instrText xml:space="preserve"> \* MERGEFORMAT </w:instrText>
            </w:r>
            <w:r w:rsidRPr="00AE4736">
              <w:rPr>
                <w:rFonts w:ascii="Aptos" w:hAnsi="Aptos"/>
              </w:rPr>
            </w:r>
            <w:r w:rsidRPr="00AE4736">
              <w:rPr>
                <w:rFonts w:ascii="Aptos" w:hAnsi="Aptos"/>
              </w:rPr>
              <w:fldChar w:fldCharType="separate"/>
            </w:r>
            <w:r w:rsidRPr="00AE4736">
              <w:rPr>
                <w:rFonts w:ascii="Aptos" w:hAnsi="Aptos"/>
              </w:rPr>
              <w:t>12.1</w:t>
            </w:r>
            <w:r w:rsidRPr="00AE4736">
              <w:rPr>
                <w:rFonts w:ascii="Aptos" w:hAnsi="Aptos"/>
              </w:rPr>
              <w:fldChar w:fldCharType="end"/>
            </w:r>
            <w:r w:rsidRPr="00AE4736">
              <w:rPr>
                <w:rFonts w:ascii="Aptos" w:hAnsi="Aptos"/>
              </w:rPr>
              <w:t>;</w:t>
            </w:r>
          </w:p>
        </w:tc>
      </w:tr>
      <w:tr w:rsidR="00753BA7" w:rsidRPr="005C6702" w14:paraId="67B080A1" w14:textId="77777777" w:rsidTr="005F0C55">
        <w:tc>
          <w:tcPr>
            <w:tcW w:w="2693" w:type="dxa"/>
          </w:tcPr>
          <w:p w14:paraId="5028B27C" w14:textId="77777777" w:rsidR="00753BA7" w:rsidRPr="00AE4736" w:rsidRDefault="00753BA7" w:rsidP="005F0C55">
            <w:pPr>
              <w:pStyle w:val="CWTablebodytext"/>
              <w:jc w:val="left"/>
              <w:rPr>
                <w:rFonts w:ascii="Aptos" w:hAnsi="Aptos"/>
                <w:b/>
                <w:bCs/>
              </w:rPr>
            </w:pPr>
            <w:r w:rsidRPr="00AE4736">
              <w:rPr>
                <w:rFonts w:ascii="Aptos" w:hAnsi="Aptos"/>
                <w:b/>
                <w:bCs/>
              </w:rPr>
              <w:t>Schedule:</w:t>
            </w:r>
          </w:p>
        </w:tc>
        <w:tc>
          <w:tcPr>
            <w:tcW w:w="5812" w:type="dxa"/>
          </w:tcPr>
          <w:p w14:paraId="44540E2C" w14:textId="77777777" w:rsidR="00753BA7" w:rsidRPr="00AE4736" w:rsidRDefault="00753BA7" w:rsidP="005F0C55">
            <w:pPr>
              <w:pStyle w:val="CWTablebodytext"/>
              <w:rPr>
                <w:rFonts w:ascii="Aptos" w:hAnsi="Aptos"/>
              </w:rPr>
            </w:pPr>
            <w:r w:rsidRPr="00AE4736">
              <w:rPr>
                <w:rFonts w:ascii="Aptos" w:hAnsi="Aptos"/>
              </w:rPr>
              <w:t>means any schedule to this Agreement;</w:t>
            </w:r>
          </w:p>
        </w:tc>
      </w:tr>
      <w:tr w:rsidR="00753BA7" w:rsidRPr="005C6702" w14:paraId="6107A754" w14:textId="77777777" w:rsidTr="005F0C55">
        <w:tc>
          <w:tcPr>
            <w:tcW w:w="2693" w:type="dxa"/>
          </w:tcPr>
          <w:p w14:paraId="794387BC" w14:textId="77777777" w:rsidR="00753BA7" w:rsidRPr="00AE4736" w:rsidRDefault="00753BA7" w:rsidP="005F0C55">
            <w:pPr>
              <w:pStyle w:val="CWTablebodytext"/>
              <w:jc w:val="left"/>
              <w:rPr>
                <w:rFonts w:ascii="Aptos" w:hAnsi="Aptos"/>
                <w:b/>
                <w:bCs/>
                <w:highlight w:val="yellow"/>
              </w:rPr>
            </w:pPr>
            <w:r w:rsidRPr="00AE4736">
              <w:rPr>
                <w:rFonts w:ascii="Aptos" w:eastAsia="Times New Roman" w:hAnsi="Aptos"/>
                <w:b/>
                <w:lang w:val="en-US"/>
              </w:rPr>
              <w:t>Commercialization process:</w:t>
            </w:r>
          </w:p>
        </w:tc>
        <w:tc>
          <w:tcPr>
            <w:tcW w:w="5812" w:type="dxa"/>
          </w:tcPr>
          <w:p w14:paraId="2EBB430A" w14:textId="4AC7F3D9" w:rsidR="00753BA7" w:rsidRPr="00AE4736" w:rsidRDefault="00753BA7" w:rsidP="005F0C55">
            <w:pPr>
              <w:pStyle w:val="CWTablebodytext"/>
              <w:rPr>
                <w:rFonts w:ascii="Aptos" w:hAnsi="Aptos"/>
              </w:rPr>
            </w:pPr>
            <w:r w:rsidRPr="00AE4736">
              <w:rPr>
                <w:rFonts w:ascii="Aptos" w:hAnsi="Aptos"/>
              </w:rPr>
              <w:t xml:space="preserve">has the meaning ascribed to it in article </w:t>
            </w:r>
            <w:r w:rsidRPr="00AE4736">
              <w:rPr>
                <w:rFonts w:ascii="Aptos" w:hAnsi="Aptos"/>
              </w:rPr>
              <w:fldChar w:fldCharType="begin"/>
            </w:r>
            <w:r w:rsidRPr="00AE4736">
              <w:rPr>
                <w:rFonts w:ascii="Aptos" w:hAnsi="Aptos"/>
              </w:rPr>
              <w:instrText xml:space="preserve"> REF _Ref167371590 \r \h </w:instrText>
            </w:r>
            <w:r w:rsidR="00AE4736">
              <w:rPr>
                <w:rFonts w:ascii="Aptos" w:hAnsi="Aptos"/>
              </w:rPr>
              <w:instrText xml:space="preserve"> \* MERGEFORMAT </w:instrText>
            </w:r>
            <w:r w:rsidRPr="00AE4736">
              <w:rPr>
                <w:rFonts w:ascii="Aptos" w:hAnsi="Aptos"/>
              </w:rPr>
            </w:r>
            <w:r w:rsidRPr="00AE4736">
              <w:rPr>
                <w:rFonts w:ascii="Aptos" w:hAnsi="Aptos"/>
              </w:rPr>
              <w:fldChar w:fldCharType="separate"/>
            </w:r>
            <w:r w:rsidRPr="00AE4736">
              <w:rPr>
                <w:rFonts w:ascii="Aptos" w:hAnsi="Aptos"/>
              </w:rPr>
              <w:t>6.1</w:t>
            </w:r>
            <w:r w:rsidRPr="00AE4736">
              <w:rPr>
                <w:rFonts w:ascii="Aptos" w:hAnsi="Aptos"/>
              </w:rPr>
              <w:fldChar w:fldCharType="end"/>
            </w:r>
            <w:r w:rsidRPr="00AE4736">
              <w:rPr>
                <w:rFonts w:ascii="Aptos" w:hAnsi="Aptos"/>
              </w:rPr>
              <w:t>;</w:t>
            </w:r>
          </w:p>
        </w:tc>
      </w:tr>
      <w:tr w:rsidR="00753BA7" w:rsidRPr="005C6702" w14:paraId="6FDBB854" w14:textId="77777777" w:rsidTr="005F0C55">
        <w:tc>
          <w:tcPr>
            <w:tcW w:w="2693" w:type="dxa"/>
          </w:tcPr>
          <w:p w14:paraId="7DAB3367" w14:textId="77777777" w:rsidR="00753BA7" w:rsidRPr="00AE4736" w:rsidRDefault="00753BA7" w:rsidP="005F0C55">
            <w:pPr>
              <w:pStyle w:val="BasistekstUNL"/>
              <w:spacing w:after="240"/>
              <w:rPr>
                <w:rFonts w:ascii="Aptos" w:hAnsi="Aptos"/>
                <w:sz w:val="20"/>
                <w:szCs w:val="20"/>
              </w:rPr>
            </w:pPr>
            <w:proofErr w:type="spellStart"/>
            <w:r w:rsidRPr="00AE4736">
              <w:rPr>
                <w:rFonts w:ascii="Aptos" w:hAnsi="Aptos"/>
                <w:b/>
                <w:bCs/>
                <w:sz w:val="20"/>
                <w:szCs w:val="20"/>
              </w:rPr>
              <w:t>Confidential</w:t>
            </w:r>
            <w:proofErr w:type="spellEnd"/>
            <w:r w:rsidRPr="00AE4736">
              <w:rPr>
                <w:rFonts w:ascii="Aptos" w:hAnsi="Aptos"/>
                <w:b/>
                <w:bCs/>
                <w:sz w:val="20"/>
                <w:szCs w:val="20"/>
              </w:rPr>
              <w:t xml:space="preserve"> Information</w:t>
            </w:r>
            <w:r w:rsidRPr="00AE4736">
              <w:rPr>
                <w:rFonts w:ascii="Aptos" w:hAnsi="Aptos"/>
                <w:sz w:val="20"/>
                <w:szCs w:val="20"/>
              </w:rPr>
              <w:t>:</w:t>
            </w:r>
          </w:p>
        </w:tc>
        <w:tc>
          <w:tcPr>
            <w:tcW w:w="5812" w:type="dxa"/>
          </w:tcPr>
          <w:p w14:paraId="2BDFFA38" w14:textId="77777777" w:rsidR="00753BA7" w:rsidRPr="00AE4736" w:rsidRDefault="00753BA7" w:rsidP="005F0C55">
            <w:pPr>
              <w:spacing w:after="240" w:line="276" w:lineRule="auto"/>
              <w:jc w:val="both"/>
              <w:rPr>
                <w:rFonts w:ascii="Aptos" w:hAnsi="Aptos" w:cs="Arial"/>
                <w:sz w:val="20"/>
                <w:szCs w:val="20"/>
                <w:lang w:val="en-GB"/>
              </w:rPr>
            </w:pPr>
            <w:r w:rsidRPr="00AE4736">
              <w:rPr>
                <w:rFonts w:ascii="Aptos" w:hAnsi="Aptos" w:cs="Arial"/>
                <w:sz w:val="20"/>
                <w:szCs w:val="20"/>
                <w:lang w:val="en-US"/>
              </w:rPr>
              <w:t xml:space="preserve">means the Software and all other </w:t>
            </w:r>
            <w:r w:rsidRPr="00AE4736">
              <w:rPr>
                <w:rFonts w:ascii="Aptos" w:hAnsi="Aptos" w:cs="Arial"/>
                <w:sz w:val="20"/>
                <w:szCs w:val="20"/>
                <w:lang w:val="en-GB"/>
              </w:rPr>
              <w:t xml:space="preserve">information, </w:t>
            </w:r>
            <w:r w:rsidRPr="00AE4736">
              <w:rPr>
                <w:rFonts w:ascii="Aptos" w:hAnsi="Aptos" w:cs="Arial"/>
                <w:sz w:val="20"/>
                <w:szCs w:val="20"/>
                <w:lang w:val="en-US"/>
              </w:rPr>
              <w:t>including books and records and (other) information of the business of the other Party,</w:t>
            </w:r>
            <w:r w:rsidRPr="00AE4736">
              <w:rPr>
                <w:rFonts w:ascii="Aptos" w:hAnsi="Aptos" w:cs="Arial"/>
                <w:sz w:val="20"/>
                <w:szCs w:val="20"/>
                <w:lang w:val="en-GB"/>
              </w:rPr>
              <w:t xml:space="preserve"> of whatever nature or in whatever form which is disclosed by a Party to the other Party in connection with this Agreement and which:</w:t>
            </w:r>
          </w:p>
          <w:p w14:paraId="4A8EFD4D" w14:textId="77777777" w:rsidR="00753BA7" w:rsidRPr="00AE4736" w:rsidRDefault="00753BA7" w:rsidP="005F0C55">
            <w:pPr>
              <w:pStyle w:val="ListParagraph"/>
              <w:numPr>
                <w:ilvl w:val="0"/>
                <w:numId w:val="13"/>
              </w:numPr>
              <w:spacing w:after="240" w:line="276" w:lineRule="auto"/>
              <w:jc w:val="both"/>
              <w:rPr>
                <w:rFonts w:ascii="Aptos" w:hAnsi="Aptos" w:cs="Arial"/>
                <w:sz w:val="20"/>
                <w:szCs w:val="20"/>
                <w:lang w:val="en-US" w:eastAsia="nl-NL"/>
              </w:rPr>
            </w:pPr>
            <w:r w:rsidRPr="00AE4736">
              <w:rPr>
                <w:rFonts w:ascii="Aptos" w:hAnsi="Aptos" w:cs="Arial"/>
                <w:sz w:val="20"/>
                <w:szCs w:val="20"/>
                <w:lang w:val="en-US" w:eastAsia="nl-NL"/>
              </w:rPr>
              <w:t>if disclosed in tangible form, was marked as Confidential at the time of disclosure; or</w:t>
            </w:r>
          </w:p>
          <w:p w14:paraId="6A984D55" w14:textId="77777777" w:rsidR="00753BA7" w:rsidRPr="00AE4736" w:rsidRDefault="00753BA7" w:rsidP="005F0C55">
            <w:pPr>
              <w:pStyle w:val="ListParagraph"/>
              <w:numPr>
                <w:ilvl w:val="0"/>
                <w:numId w:val="13"/>
              </w:numPr>
              <w:spacing w:after="240" w:line="276" w:lineRule="auto"/>
              <w:jc w:val="both"/>
              <w:rPr>
                <w:rFonts w:ascii="Aptos" w:hAnsi="Aptos" w:cs="Arial"/>
                <w:sz w:val="20"/>
                <w:szCs w:val="20"/>
                <w:lang w:val="en-GB"/>
              </w:rPr>
            </w:pPr>
            <w:r w:rsidRPr="00AE4736">
              <w:rPr>
                <w:rFonts w:ascii="Aptos" w:hAnsi="Aptos" w:cs="Arial"/>
                <w:sz w:val="20"/>
                <w:szCs w:val="20"/>
                <w:lang w:val="en-US" w:eastAsia="nl-NL"/>
              </w:rPr>
              <w:t xml:space="preserve">if disclosed orally, was stated to be confidential at the time of disclosure and confirmed as confidential in writing within 30 calendar days after </w:t>
            </w:r>
            <w:proofErr w:type="gramStart"/>
            <w:r w:rsidRPr="00AE4736">
              <w:rPr>
                <w:rFonts w:ascii="Aptos" w:hAnsi="Aptos" w:cs="Arial"/>
                <w:sz w:val="20"/>
                <w:szCs w:val="20"/>
                <w:lang w:val="en-US" w:eastAsia="nl-NL"/>
              </w:rPr>
              <w:t>disclosure;</w:t>
            </w:r>
            <w:proofErr w:type="gramEnd"/>
          </w:p>
        </w:tc>
      </w:tr>
      <w:tr w:rsidR="00753BA7" w:rsidRPr="005C6702" w14:paraId="1DF89818" w14:textId="77777777" w:rsidTr="005F0C55">
        <w:tc>
          <w:tcPr>
            <w:tcW w:w="2693" w:type="dxa"/>
          </w:tcPr>
          <w:p w14:paraId="5B3B516B" w14:textId="77777777" w:rsidR="00753BA7" w:rsidRPr="00AE4736" w:rsidRDefault="00753BA7" w:rsidP="005F0C55">
            <w:pPr>
              <w:pStyle w:val="CWTablebodytext"/>
              <w:spacing w:before="0"/>
              <w:jc w:val="left"/>
              <w:rPr>
                <w:rFonts w:ascii="Aptos" w:eastAsia="Times New Roman" w:hAnsi="Aptos"/>
                <w:b/>
                <w:lang w:val="en-US"/>
              </w:rPr>
            </w:pPr>
            <w:r w:rsidRPr="00AE4736">
              <w:rPr>
                <w:rFonts w:ascii="Aptos" w:eastAsia="Times New Roman" w:hAnsi="Aptos"/>
                <w:b/>
                <w:lang w:val="en-US"/>
              </w:rPr>
              <w:t>Device:</w:t>
            </w:r>
          </w:p>
        </w:tc>
        <w:tc>
          <w:tcPr>
            <w:tcW w:w="5812" w:type="dxa"/>
          </w:tcPr>
          <w:p w14:paraId="0DAF6D16" w14:textId="77777777"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 xml:space="preserve">any device or equipment that is enabled </w:t>
            </w:r>
            <w:proofErr w:type="gramStart"/>
            <w:r w:rsidRPr="00AE4736">
              <w:rPr>
                <w:rFonts w:ascii="Aptos" w:hAnsi="Aptos" w:cs="Arial"/>
                <w:sz w:val="20"/>
                <w:szCs w:val="20"/>
                <w:lang w:val="en-US"/>
              </w:rPr>
              <w:t>by,</w:t>
            </w:r>
            <w:proofErr w:type="gramEnd"/>
            <w:r w:rsidRPr="00AE4736">
              <w:rPr>
                <w:rFonts w:ascii="Aptos" w:hAnsi="Aptos" w:cs="Arial"/>
                <w:sz w:val="20"/>
                <w:szCs w:val="20"/>
                <w:lang w:val="en-US"/>
              </w:rPr>
              <w:t xml:space="preserve"> implements, incorporates, copies, modifies, or is based </w:t>
            </w:r>
            <w:proofErr w:type="gramStart"/>
            <w:r w:rsidRPr="00AE4736">
              <w:rPr>
                <w:rFonts w:ascii="Aptos" w:hAnsi="Aptos" w:cs="Arial"/>
                <w:sz w:val="20"/>
                <w:szCs w:val="20"/>
                <w:lang w:val="en-US"/>
              </w:rPr>
              <w:t>on the whole</w:t>
            </w:r>
            <w:proofErr w:type="gramEnd"/>
            <w:r w:rsidRPr="00AE4736">
              <w:rPr>
                <w:rFonts w:ascii="Aptos" w:hAnsi="Aptos" w:cs="Arial"/>
                <w:sz w:val="20"/>
                <w:szCs w:val="20"/>
                <w:lang w:val="en-US"/>
              </w:rPr>
              <w:t xml:space="preserve"> or any part of the Software [</w:t>
            </w:r>
            <w:r w:rsidRPr="00AE4736">
              <w:rPr>
                <w:rFonts w:ascii="Aptos" w:hAnsi="Aptos" w:cs="Arial"/>
                <w:i/>
                <w:iCs/>
                <w:color w:val="4472C4" w:themeColor="accent1"/>
                <w:sz w:val="20"/>
                <w:szCs w:val="20"/>
                <w:lang w:val="en-US"/>
              </w:rPr>
              <w:t>OPTIONAL</w:t>
            </w:r>
            <w:r w:rsidRPr="00AE4736">
              <w:rPr>
                <w:rFonts w:ascii="Aptos" w:hAnsi="Aptos" w:cs="Arial"/>
                <w:sz w:val="20"/>
                <w:szCs w:val="20"/>
                <w:lang w:val="en-US"/>
              </w:rPr>
              <w:t xml:space="preserve">: </w:t>
            </w:r>
            <w:r w:rsidRPr="00AE4736">
              <w:rPr>
                <w:rFonts w:ascii="Aptos" w:hAnsi="Aptos" w:cs="Arial"/>
                <w:color w:val="000000" w:themeColor="text1"/>
                <w:sz w:val="20"/>
                <w:szCs w:val="20"/>
                <w:lang w:val="en-US"/>
              </w:rPr>
              <w:t>and/or the Licensed Know-How] and/or any Licensed Product;</w:t>
            </w:r>
          </w:p>
        </w:tc>
      </w:tr>
      <w:tr w:rsidR="00753BA7" w:rsidRPr="005C6702" w14:paraId="5D9064EE" w14:textId="77777777" w:rsidTr="005F0C55">
        <w:tc>
          <w:tcPr>
            <w:tcW w:w="2693" w:type="dxa"/>
          </w:tcPr>
          <w:p w14:paraId="64EFA5E9" w14:textId="77777777" w:rsidR="00753BA7" w:rsidRPr="00AE4736" w:rsidRDefault="00753BA7" w:rsidP="005F0C55">
            <w:pPr>
              <w:pStyle w:val="CWTablebodytext"/>
              <w:spacing w:before="0"/>
              <w:jc w:val="left"/>
              <w:rPr>
                <w:rFonts w:ascii="Aptos" w:eastAsia="Times New Roman" w:hAnsi="Aptos"/>
                <w:b/>
                <w:lang w:val="en-US"/>
              </w:rPr>
            </w:pPr>
            <w:r w:rsidRPr="00AE4736">
              <w:rPr>
                <w:rFonts w:ascii="Aptos" w:eastAsia="Times New Roman" w:hAnsi="Aptos"/>
                <w:b/>
                <w:lang w:val="en-US"/>
              </w:rPr>
              <w:t>Diligent Efforts:</w:t>
            </w:r>
          </w:p>
        </w:tc>
        <w:tc>
          <w:tcPr>
            <w:tcW w:w="5812" w:type="dxa"/>
          </w:tcPr>
          <w:p w14:paraId="58BCC9A3" w14:textId="77777777"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 xml:space="preserve">means, with respect to a Party’s obligation under this Agreement, the reasonable level of efforts and resources required (and which in no event shall be less than the level of effort and resources standard in the relevant industry for a company similar in size and scope to such party) to diligently develop, manufacture, and/or </w:t>
            </w:r>
            <w:r w:rsidRPr="00AE4736">
              <w:rPr>
                <w:rFonts w:ascii="Aptos" w:hAnsi="Aptos" w:cs="Arial"/>
                <w:sz w:val="20"/>
                <w:szCs w:val="20"/>
                <w:lang w:val="en-US"/>
              </w:rPr>
              <w:lastRenderedPageBreak/>
              <w:t xml:space="preserve">commercialize (as applicable) a product or process in a sustained manner. For a specific task, Diligent Efforts require the Party to promptly assign responsibility, make decisions and allocate resources to keep the task moving forward; </w:t>
            </w:r>
          </w:p>
        </w:tc>
      </w:tr>
      <w:tr w:rsidR="00753BA7" w:rsidRPr="00AE4736" w14:paraId="03EBAB32" w14:textId="77777777" w:rsidTr="005F0C55">
        <w:tc>
          <w:tcPr>
            <w:tcW w:w="2693" w:type="dxa"/>
          </w:tcPr>
          <w:p w14:paraId="077CDBD3" w14:textId="77777777" w:rsidR="00753BA7" w:rsidRPr="00AE4736" w:rsidRDefault="00753BA7" w:rsidP="005F0C55">
            <w:pPr>
              <w:pStyle w:val="CWTablebodytext"/>
              <w:jc w:val="left"/>
              <w:rPr>
                <w:rFonts w:ascii="Aptos" w:eastAsia="Times New Roman" w:hAnsi="Aptos"/>
                <w:b/>
                <w:lang w:val="en-US"/>
              </w:rPr>
            </w:pPr>
            <w:r w:rsidRPr="00AE4736">
              <w:rPr>
                <w:rFonts w:ascii="Aptos" w:eastAsia="Times New Roman" w:hAnsi="Aptos"/>
                <w:b/>
                <w:lang w:val="en-US"/>
              </w:rPr>
              <w:lastRenderedPageBreak/>
              <w:t xml:space="preserve">Effective Date: </w:t>
            </w:r>
          </w:p>
        </w:tc>
        <w:tc>
          <w:tcPr>
            <w:tcW w:w="5812" w:type="dxa"/>
          </w:tcPr>
          <w:p w14:paraId="5C09ED91" w14:textId="77777777" w:rsidR="00753BA7" w:rsidRPr="00AE4736" w:rsidRDefault="00753BA7" w:rsidP="005F0C55">
            <w:pPr>
              <w:pStyle w:val="CWTablebodytext"/>
              <w:rPr>
                <w:rFonts w:ascii="Aptos" w:eastAsia="Times New Roman" w:hAnsi="Aptos"/>
                <w:lang w:val="en-US"/>
              </w:rPr>
            </w:pPr>
            <w:r w:rsidRPr="00AE4736">
              <w:rPr>
                <w:rFonts w:ascii="Aptos" w:eastAsia="Times New Roman" w:hAnsi="Aptos"/>
                <w:lang w:val="en-US"/>
              </w:rPr>
              <w:t>is [</w:t>
            </w:r>
            <w:r w:rsidRPr="00AE4736">
              <w:rPr>
                <w:rFonts w:ascii="Aptos" w:eastAsia="Times New Roman" w:hAnsi="Aptos"/>
                <w:color w:val="ED7D31" w:themeColor="accent2"/>
                <w:lang w:val="en-US"/>
              </w:rPr>
              <w:t>date</w:t>
            </w:r>
            <w:r w:rsidRPr="00AE4736">
              <w:rPr>
                <w:rFonts w:ascii="Aptos" w:eastAsia="Times New Roman" w:hAnsi="Aptos"/>
                <w:lang w:val="en-US"/>
              </w:rPr>
              <w:t>];</w:t>
            </w:r>
          </w:p>
        </w:tc>
      </w:tr>
      <w:tr w:rsidR="00753BA7" w:rsidRPr="005C6702" w14:paraId="56E508E5" w14:textId="77777777" w:rsidTr="005F0C55">
        <w:tc>
          <w:tcPr>
            <w:tcW w:w="2693" w:type="dxa"/>
          </w:tcPr>
          <w:p w14:paraId="031356A3" w14:textId="77777777" w:rsidR="00753BA7" w:rsidRPr="00AE4736" w:rsidRDefault="00753BA7" w:rsidP="005F0C55">
            <w:pPr>
              <w:pStyle w:val="CWTablebodytext"/>
              <w:spacing w:before="0"/>
              <w:jc w:val="left"/>
              <w:rPr>
                <w:rFonts w:ascii="Aptos" w:eastAsia="Times New Roman" w:hAnsi="Aptos"/>
                <w:b/>
                <w:lang w:val="en-US"/>
              </w:rPr>
            </w:pPr>
            <w:r w:rsidRPr="00AE4736">
              <w:rPr>
                <w:rFonts w:ascii="Aptos" w:eastAsia="Times New Roman" w:hAnsi="Aptos"/>
                <w:b/>
                <w:lang w:val="en-US"/>
              </w:rPr>
              <w:t xml:space="preserve">Exclusive: </w:t>
            </w:r>
          </w:p>
        </w:tc>
        <w:tc>
          <w:tcPr>
            <w:tcW w:w="5812" w:type="dxa"/>
          </w:tcPr>
          <w:p w14:paraId="17EF6AE8" w14:textId="77777777"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 xml:space="preserve">refers to the exclusivity of the granted </w:t>
            </w:r>
            <w:proofErr w:type="spellStart"/>
            <w:r w:rsidRPr="00AE4736">
              <w:rPr>
                <w:rFonts w:ascii="Aptos" w:hAnsi="Aptos" w:cs="Arial"/>
                <w:sz w:val="20"/>
                <w:szCs w:val="20"/>
                <w:lang w:val="en-US"/>
              </w:rPr>
              <w:t>Licence</w:t>
            </w:r>
            <w:proofErr w:type="spellEnd"/>
            <w:r w:rsidRPr="00AE4736">
              <w:rPr>
                <w:rFonts w:ascii="Aptos" w:hAnsi="Aptos" w:cs="Arial"/>
                <w:sz w:val="20"/>
                <w:szCs w:val="20"/>
                <w:lang w:val="en-US"/>
              </w:rPr>
              <w:t xml:space="preserve"> only. An exclusive </w:t>
            </w:r>
            <w:proofErr w:type="spellStart"/>
            <w:r w:rsidRPr="00AE4736">
              <w:rPr>
                <w:rFonts w:ascii="Aptos" w:hAnsi="Aptos" w:cs="Arial"/>
                <w:sz w:val="20"/>
                <w:szCs w:val="20"/>
                <w:lang w:val="en-US"/>
              </w:rPr>
              <w:t>Licence</w:t>
            </w:r>
            <w:proofErr w:type="spellEnd"/>
            <w:r w:rsidRPr="00AE4736">
              <w:rPr>
                <w:rFonts w:ascii="Aptos" w:hAnsi="Aptos" w:cs="Arial"/>
                <w:sz w:val="20"/>
                <w:szCs w:val="20"/>
                <w:lang w:val="en-US"/>
              </w:rPr>
              <w:t xml:space="preserve"> restricts the Licensor in its own use, unless explicitly stated otherwise in this Agreement;</w:t>
            </w:r>
          </w:p>
        </w:tc>
      </w:tr>
      <w:tr w:rsidR="00753BA7" w:rsidRPr="00AE4736" w14:paraId="3753F1C8" w14:textId="77777777" w:rsidTr="005F0C55">
        <w:tc>
          <w:tcPr>
            <w:tcW w:w="2693" w:type="dxa"/>
          </w:tcPr>
          <w:p w14:paraId="2B931607" w14:textId="77777777" w:rsidR="00753BA7" w:rsidRPr="00AE4736" w:rsidRDefault="00753BA7" w:rsidP="005F0C55">
            <w:pPr>
              <w:pStyle w:val="CWTablebodytext"/>
              <w:spacing w:before="0"/>
              <w:jc w:val="left"/>
              <w:rPr>
                <w:rFonts w:ascii="Aptos" w:eastAsia="Times New Roman" w:hAnsi="Aptos"/>
                <w:b/>
                <w:lang w:val="en-US"/>
              </w:rPr>
            </w:pPr>
            <w:r w:rsidRPr="00AE4736">
              <w:rPr>
                <w:rFonts w:ascii="Aptos" w:eastAsia="Times New Roman" w:hAnsi="Aptos"/>
                <w:i/>
                <w:iCs/>
                <w:color w:val="4472C4" w:themeColor="accent1"/>
                <w:lang w:val="en-US"/>
              </w:rPr>
              <w:t>OPTIONAL</w:t>
            </w:r>
            <w:r w:rsidRPr="00AE4736">
              <w:rPr>
                <w:rFonts w:ascii="Aptos" w:eastAsia="Times New Roman" w:hAnsi="Aptos"/>
                <w:lang w:val="en-US"/>
              </w:rPr>
              <w:t xml:space="preserve">: </w:t>
            </w:r>
            <w:r w:rsidRPr="00AE4736">
              <w:rPr>
                <w:rFonts w:ascii="Aptos" w:eastAsia="Times New Roman" w:hAnsi="Aptos"/>
                <w:b/>
                <w:lang w:val="en-US"/>
              </w:rPr>
              <w:t>Field of Use:</w:t>
            </w:r>
          </w:p>
        </w:tc>
        <w:tc>
          <w:tcPr>
            <w:tcW w:w="5812" w:type="dxa"/>
          </w:tcPr>
          <w:p w14:paraId="44C0E668" w14:textId="77777777"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means [</w:t>
            </w:r>
            <w:r w:rsidRPr="00AE4736">
              <w:rPr>
                <w:rFonts w:ascii="Aptos" w:hAnsi="Aptos" w:cs="Arial"/>
                <w:color w:val="ED7D31" w:themeColor="accent2"/>
                <w:sz w:val="20"/>
                <w:szCs w:val="20"/>
                <w:lang w:val="en-US"/>
              </w:rPr>
              <w:t>description</w:t>
            </w:r>
            <w:r w:rsidRPr="00AE4736">
              <w:rPr>
                <w:rFonts w:ascii="Aptos" w:hAnsi="Aptos" w:cs="Arial"/>
                <w:sz w:val="20"/>
                <w:szCs w:val="20"/>
                <w:lang w:val="en-US"/>
              </w:rPr>
              <w:t>];</w:t>
            </w:r>
          </w:p>
        </w:tc>
      </w:tr>
      <w:tr w:rsidR="00753BA7" w:rsidRPr="005C6702" w14:paraId="7DE8E7AA" w14:textId="77777777" w:rsidTr="005F0C55">
        <w:tc>
          <w:tcPr>
            <w:tcW w:w="2693" w:type="dxa"/>
          </w:tcPr>
          <w:p w14:paraId="2A6F62DE" w14:textId="77777777" w:rsidR="00753BA7" w:rsidRPr="00AE4736" w:rsidRDefault="00753BA7" w:rsidP="005F0C55">
            <w:pPr>
              <w:pStyle w:val="CWTablebodytext"/>
              <w:spacing w:before="0"/>
              <w:jc w:val="left"/>
              <w:rPr>
                <w:rFonts w:ascii="Aptos" w:eastAsia="Calibri" w:hAnsi="Aptos"/>
                <w:b/>
              </w:rPr>
            </w:pPr>
            <w:r w:rsidRPr="00AE4736">
              <w:rPr>
                <w:rFonts w:ascii="Aptos" w:eastAsia="Calibri" w:hAnsi="Aptos"/>
                <w:b/>
              </w:rPr>
              <w:t>Licence:</w:t>
            </w:r>
          </w:p>
        </w:tc>
        <w:tc>
          <w:tcPr>
            <w:tcW w:w="5812" w:type="dxa"/>
          </w:tcPr>
          <w:p w14:paraId="0E30B6FE" w14:textId="77777777" w:rsidR="00753BA7" w:rsidRPr="00AE4736" w:rsidRDefault="00753BA7" w:rsidP="005F0C55">
            <w:pPr>
              <w:pStyle w:val="CWTablebodytext"/>
              <w:spacing w:before="0"/>
              <w:rPr>
                <w:rFonts w:ascii="Aptos" w:eastAsia="Calibri" w:hAnsi="Aptos"/>
              </w:rPr>
            </w:pPr>
            <w:r w:rsidRPr="00AE4736">
              <w:rPr>
                <w:rFonts w:ascii="Aptos" w:hAnsi="Aptos"/>
                <w:lang w:val="en-US"/>
              </w:rPr>
              <w:t xml:space="preserve">shall mean the right to use the Software </w:t>
            </w:r>
            <w:r w:rsidRPr="00AE4736">
              <w:rPr>
                <w:rFonts w:ascii="Aptos" w:eastAsia="Calibri" w:hAnsi="Aptos"/>
              </w:rPr>
              <w:t>[</w:t>
            </w:r>
            <w:r w:rsidRPr="00AE4736">
              <w:rPr>
                <w:rFonts w:ascii="Aptos" w:eastAsia="Times New Roman" w:hAnsi="Aptos"/>
                <w:i/>
                <w:iCs/>
                <w:color w:val="4472C4" w:themeColor="accent1"/>
                <w:lang w:val="en-US"/>
              </w:rPr>
              <w:t>OPTIONAL</w:t>
            </w:r>
            <w:r w:rsidRPr="00AE4736">
              <w:rPr>
                <w:rFonts w:ascii="Aptos" w:eastAsia="Times New Roman" w:hAnsi="Aptos"/>
                <w:lang w:val="en-US"/>
              </w:rPr>
              <w:t>: and Licensed Know-How];</w:t>
            </w:r>
          </w:p>
        </w:tc>
      </w:tr>
      <w:tr w:rsidR="00753BA7" w:rsidRPr="005C6702" w14:paraId="51E74450" w14:textId="77777777" w:rsidTr="005F0C55">
        <w:tc>
          <w:tcPr>
            <w:tcW w:w="2693" w:type="dxa"/>
          </w:tcPr>
          <w:p w14:paraId="6B0C6A34" w14:textId="77777777" w:rsidR="00753BA7" w:rsidRPr="00AE4736" w:rsidRDefault="00753BA7" w:rsidP="005F0C55">
            <w:pPr>
              <w:pStyle w:val="CWTablebodytext"/>
              <w:spacing w:before="0"/>
              <w:jc w:val="left"/>
              <w:rPr>
                <w:rFonts w:ascii="Aptos" w:eastAsia="Times New Roman" w:hAnsi="Aptos"/>
                <w:b/>
                <w:bCs/>
                <w:lang w:val="en-US"/>
              </w:rPr>
            </w:pPr>
            <w:r w:rsidRPr="00AE4736">
              <w:rPr>
                <w:rFonts w:ascii="Aptos" w:eastAsia="Times New Roman" w:hAnsi="Aptos"/>
                <w:b/>
                <w:lang w:val="en-US"/>
              </w:rPr>
              <w:t>Licensed Products and Services:</w:t>
            </w:r>
          </w:p>
        </w:tc>
        <w:tc>
          <w:tcPr>
            <w:tcW w:w="5812" w:type="dxa"/>
          </w:tcPr>
          <w:p w14:paraId="56533A0F" w14:textId="77777777"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 xml:space="preserve">mean </w:t>
            </w:r>
            <w:proofErr w:type="gramStart"/>
            <w:r w:rsidRPr="00AE4736">
              <w:rPr>
                <w:rFonts w:ascii="Aptos" w:hAnsi="Aptos" w:cs="Arial"/>
                <w:sz w:val="20"/>
                <w:szCs w:val="20"/>
                <w:lang w:val="en-US"/>
              </w:rPr>
              <w:t>any (a)</w:t>
            </w:r>
            <w:proofErr w:type="gramEnd"/>
            <w:r w:rsidRPr="00AE4736">
              <w:rPr>
                <w:rFonts w:ascii="Aptos" w:hAnsi="Aptos" w:cs="Arial"/>
                <w:sz w:val="20"/>
                <w:szCs w:val="20"/>
                <w:lang w:val="en-US"/>
              </w:rPr>
              <w:t xml:space="preserve"> products that incorporate, or their development makes use of, or are based </w:t>
            </w:r>
            <w:proofErr w:type="gramStart"/>
            <w:r w:rsidRPr="00AE4736">
              <w:rPr>
                <w:rFonts w:ascii="Aptos" w:hAnsi="Aptos" w:cs="Arial"/>
                <w:sz w:val="20"/>
                <w:szCs w:val="20"/>
                <w:lang w:val="en-US"/>
              </w:rPr>
              <w:t>on the whole</w:t>
            </w:r>
            <w:proofErr w:type="gramEnd"/>
            <w:r w:rsidRPr="00AE4736">
              <w:rPr>
                <w:rFonts w:ascii="Aptos" w:hAnsi="Aptos" w:cs="Arial"/>
                <w:sz w:val="20"/>
                <w:szCs w:val="20"/>
                <w:lang w:val="en-US"/>
              </w:rPr>
              <w:t xml:space="preserve"> or any part of the Software [</w:t>
            </w:r>
            <w:r w:rsidRPr="00AE4736">
              <w:rPr>
                <w:rFonts w:ascii="Aptos" w:hAnsi="Aptos" w:cs="Arial"/>
                <w:i/>
                <w:iCs/>
                <w:color w:val="4472C4" w:themeColor="accent1"/>
                <w:sz w:val="20"/>
                <w:szCs w:val="20"/>
                <w:lang w:val="en-US"/>
              </w:rPr>
              <w:t>OPTIONAL</w:t>
            </w:r>
            <w:r w:rsidRPr="00AE4736">
              <w:rPr>
                <w:rFonts w:ascii="Aptos" w:hAnsi="Aptos" w:cs="Arial"/>
                <w:sz w:val="20"/>
                <w:szCs w:val="20"/>
                <w:lang w:val="en-US"/>
              </w:rPr>
              <w:t xml:space="preserve">: </w:t>
            </w:r>
            <w:r w:rsidRPr="00AE4736">
              <w:rPr>
                <w:rFonts w:ascii="Aptos" w:hAnsi="Aptos" w:cs="Arial"/>
                <w:color w:val="000000" w:themeColor="text1"/>
                <w:sz w:val="20"/>
                <w:szCs w:val="20"/>
                <w:lang w:val="en-US"/>
              </w:rPr>
              <w:t xml:space="preserve">and/or the Licensed Know-How], </w:t>
            </w:r>
            <w:r w:rsidRPr="00AE4736">
              <w:rPr>
                <w:rFonts w:ascii="Aptos" w:hAnsi="Aptos" w:cs="Arial"/>
                <w:sz w:val="20"/>
                <w:szCs w:val="20"/>
                <w:lang w:val="en-US"/>
              </w:rPr>
              <w:t>including any Devices and (b) any Software Services;</w:t>
            </w:r>
          </w:p>
        </w:tc>
      </w:tr>
      <w:tr w:rsidR="00753BA7" w:rsidRPr="005C6702" w14:paraId="7D1187C4" w14:textId="77777777" w:rsidTr="005F0C55">
        <w:tc>
          <w:tcPr>
            <w:tcW w:w="2693" w:type="dxa"/>
          </w:tcPr>
          <w:p w14:paraId="30349C5C" w14:textId="77777777" w:rsidR="00753BA7" w:rsidRPr="00AE4736" w:rsidRDefault="00753BA7" w:rsidP="005F0C55">
            <w:pPr>
              <w:pStyle w:val="CWTablebodytext"/>
              <w:spacing w:before="0"/>
              <w:jc w:val="left"/>
              <w:rPr>
                <w:rFonts w:ascii="Aptos" w:eastAsia="Times New Roman" w:hAnsi="Aptos"/>
                <w:b/>
                <w:lang w:val="en-US"/>
              </w:rPr>
            </w:pPr>
            <w:r w:rsidRPr="00AE4736">
              <w:rPr>
                <w:rFonts w:ascii="Aptos" w:eastAsia="Times New Roman" w:hAnsi="Aptos"/>
                <w:i/>
                <w:iCs/>
                <w:color w:val="4472C4" w:themeColor="accent1"/>
                <w:lang w:val="en-US"/>
              </w:rPr>
              <w:t>OPTIONAL</w:t>
            </w:r>
            <w:r w:rsidRPr="00AE4736">
              <w:rPr>
                <w:rFonts w:ascii="Aptos" w:eastAsia="Times New Roman" w:hAnsi="Aptos"/>
                <w:lang w:val="en-US"/>
              </w:rPr>
              <w:t xml:space="preserve">: </w:t>
            </w:r>
            <w:r w:rsidRPr="00AE4736">
              <w:rPr>
                <w:rFonts w:ascii="Aptos" w:eastAsia="Times New Roman" w:hAnsi="Aptos"/>
                <w:b/>
                <w:bCs/>
                <w:lang w:val="en-US"/>
              </w:rPr>
              <w:t>Licensed Know-How:</w:t>
            </w:r>
          </w:p>
        </w:tc>
        <w:tc>
          <w:tcPr>
            <w:tcW w:w="5812" w:type="dxa"/>
          </w:tcPr>
          <w:p w14:paraId="6D5F5374" w14:textId="73E2A704"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 xml:space="preserve">means the know-how owned or controlled by Licensor at the Effective Date of this Agreement as listed in </w:t>
            </w:r>
            <w:r w:rsidRPr="00AE4736">
              <w:rPr>
                <w:rFonts w:ascii="Aptos" w:hAnsi="Aptos" w:cs="Arial"/>
                <w:sz w:val="20"/>
                <w:szCs w:val="20"/>
                <w:u w:val="single"/>
                <w:lang w:val="en-US"/>
              </w:rPr>
              <w:t xml:space="preserve">Schedule </w:t>
            </w:r>
            <w:r w:rsidRPr="00AE4736">
              <w:rPr>
                <w:rFonts w:ascii="Aptos" w:hAnsi="Aptos" w:cs="Arial"/>
                <w:sz w:val="20"/>
                <w:szCs w:val="20"/>
                <w:u w:val="single"/>
                <w:lang w:val="en-US"/>
              </w:rPr>
              <w:fldChar w:fldCharType="begin"/>
            </w:r>
            <w:r w:rsidRPr="00AE4736">
              <w:rPr>
                <w:rFonts w:ascii="Aptos" w:hAnsi="Aptos" w:cs="Arial"/>
                <w:sz w:val="20"/>
                <w:szCs w:val="20"/>
                <w:u w:val="single"/>
                <w:lang w:val="en-US"/>
              </w:rPr>
              <w:instrText xml:space="preserve"> REF _Ref167375189 \r \h </w:instrText>
            </w:r>
            <w:r w:rsidR="00AE4736">
              <w:rPr>
                <w:rFonts w:ascii="Aptos" w:hAnsi="Aptos" w:cs="Arial"/>
                <w:sz w:val="20"/>
                <w:szCs w:val="20"/>
                <w:u w:val="single"/>
                <w:lang w:val="en-US"/>
              </w:rPr>
              <w:instrText xml:space="preserve"> \* MERGEFORMAT </w:instrText>
            </w:r>
            <w:r w:rsidRPr="00AE4736">
              <w:rPr>
                <w:rFonts w:ascii="Aptos" w:hAnsi="Aptos" w:cs="Arial"/>
                <w:sz w:val="20"/>
                <w:szCs w:val="20"/>
                <w:u w:val="single"/>
                <w:lang w:val="en-US"/>
              </w:rPr>
            </w:r>
            <w:r w:rsidRPr="00AE4736">
              <w:rPr>
                <w:rFonts w:ascii="Aptos" w:hAnsi="Aptos" w:cs="Arial"/>
                <w:sz w:val="20"/>
                <w:szCs w:val="20"/>
                <w:u w:val="single"/>
                <w:lang w:val="en-US"/>
              </w:rPr>
              <w:fldChar w:fldCharType="separate"/>
            </w:r>
            <w:r w:rsidRPr="00AE4736">
              <w:rPr>
                <w:rFonts w:ascii="Aptos" w:hAnsi="Aptos" w:cs="Arial"/>
                <w:sz w:val="20"/>
                <w:szCs w:val="20"/>
                <w:u w:val="single"/>
                <w:lang w:val="en-US"/>
              </w:rPr>
              <w:t>2.1</w:t>
            </w:r>
            <w:r w:rsidRPr="00AE4736">
              <w:rPr>
                <w:rFonts w:ascii="Aptos" w:hAnsi="Aptos" w:cs="Arial"/>
                <w:sz w:val="20"/>
                <w:szCs w:val="20"/>
                <w:u w:val="single"/>
                <w:lang w:val="en-US"/>
              </w:rPr>
              <w:fldChar w:fldCharType="end"/>
            </w:r>
            <w:r w:rsidRPr="00AE4736">
              <w:rPr>
                <w:rFonts w:ascii="Aptos" w:hAnsi="Aptos" w:cs="Arial"/>
                <w:sz w:val="20"/>
                <w:szCs w:val="20"/>
                <w:lang w:val="en-US"/>
              </w:rPr>
              <w:t>;</w:t>
            </w:r>
          </w:p>
        </w:tc>
      </w:tr>
      <w:tr w:rsidR="00753BA7" w:rsidRPr="005C6702" w14:paraId="65A6C9B6" w14:textId="77777777" w:rsidTr="005F0C55">
        <w:tc>
          <w:tcPr>
            <w:tcW w:w="2693" w:type="dxa"/>
          </w:tcPr>
          <w:p w14:paraId="24926982" w14:textId="77777777" w:rsidR="00753BA7" w:rsidRPr="00AE4736" w:rsidRDefault="00753BA7" w:rsidP="005F0C55">
            <w:pPr>
              <w:pStyle w:val="CWTablebodytext"/>
              <w:spacing w:before="0"/>
              <w:jc w:val="left"/>
              <w:rPr>
                <w:rFonts w:ascii="Aptos" w:eastAsia="Times New Roman" w:hAnsi="Aptos"/>
                <w:b/>
                <w:lang w:val="en-US"/>
              </w:rPr>
            </w:pPr>
            <w:r w:rsidRPr="00AE4736">
              <w:rPr>
                <w:rFonts w:ascii="Aptos" w:eastAsia="Times New Roman" w:hAnsi="Aptos"/>
                <w:i/>
                <w:iCs/>
                <w:color w:val="4472C4" w:themeColor="accent1"/>
                <w:lang w:val="en-US"/>
              </w:rPr>
              <w:t>OPTIONAL</w:t>
            </w:r>
            <w:r w:rsidRPr="00AE4736">
              <w:rPr>
                <w:rFonts w:ascii="Aptos" w:eastAsia="Times New Roman" w:hAnsi="Aptos"/>
                <w:lang w:val="en-US"/>
              </w:rPr>
              <w:t xml:space="preserve">: </w:t>
            </w:r>
            <w:r w:rsidRPr="00AE4736">
              <w:rPr>
                <w:rFonts w:ascii="Aptos" w:eastAsia="Times New Roman" w:hAnsi="Aptos"/>
                <w:b/>
                <w:lang w:val="en-US"/>
              </w:rPr>
              <w:t xml:space="preserve">Know-How </w:t>
            </w:r>
            <w:proofErr w:type="spellStart"/>
            <w:r w:rsidRPr="00AE4736">
              <w:rPr>
                <w:rFonts w:ascii="Aptos" w:eastAsia="Times New Roman" w:hAnsi="Aptos"/>
                <w:b/>
                <w:lang w:val="en-US"/>
              </w:rPr>
              <w:t>Licence</w:t>
            </w:r>
            <w:proofErr w:type="spellEnd"/>
            <w:r w:rsidRPr="00AE4736">
              <w:rPr>
                <w:rFonts w:ascii="Aptos" w:eastAsia="Times New Roman" w:hAnsi="Aptos"/>
                <w:b/>
                <w:lang w:val="en-US"/>
              </w:rPr>
              <w:t>:</w:t>
            </w:r>
          </w:p>
        </w:tc>
        <w:tc>
          <w:tcPr>
            <w:tcW w:w="5812" w:type="dxa"/>
          </w:tcPr>
          <w:p w14:paraId="1FE66B15" w14:textId="592E46D4"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 xml:space="preserve">has the meaning ascribed to it in article </w:t>
            </w:r>
            <w:r w:rsidRPr="00AE4736">
              <w:rPr>
                <w:rFonts w:ascii="Aptos" w:hAnsi="Aptos" w:cs="Arial"/>
                <w:sz w:val="20"/>
                <w:szCs w:val="20"/>
                <w:lang w:val="en-US"/>
              </w:rPr>
              <w:fldChar w:fldCharType="begin"/>
            </w:r>
            <w:r w:rsidRPr="00AE4736">
              <w:rPr>
                <w:rFonts w:ascii="Aptos" w:hAnsi="Aptos" w:cs="Arial"/>
                <w:sz w:val="20"/>
                <w:szCs w:val="20"/>
                <w:lang w:val="en-US"/>
              </w:rPr>
              <w:instrText xml:space="preserve"> REF _Ref167370795 \r \h </w:instrText>
            </w:r>
            <w:r w:rsidR="00AE4736">
              <w:rPr>
                <w:rFonts w:ascii="Aptos" w:hAnsi="Aptos" w:cs="Arial"/>
                <w:sz w:val="20"/>
                <w:szCs w:val="20"/>
                <w:lang w:val="en-US"/>
              </w:rPr>
              <w:instrText xml:space="preserve"> \* MERGEFORMAT </w:instrText>
            </w:r>
            <w:r w:rsidRPr="00AE4736">
              <w:rPr>
                <w:rFonts w:ascii="Aptos" w:hAnsi="Aptos" w:cs="Arial"/>
                <w:sz w:val="20"/>
                <w:szCs w:val="20"/>
                <w:lang w:val="en-US"/>
              </w:rPr>
            </w:r>
            <w:r w:rsidRPr="00AE4736">
              <w:rPr>
                <w:rFonts w:ascii="Aptos" w:hAnsi="Aptos" w:cs="Arial"/>
                <w:sz w:val="20"/>
                <w:szCs w:val="20"/>
                <w:lang w:val="en-US"/>
              </w:rPr>
              <w:fldChar w:fldCharType="separate"/>
            </w:r>
            <w:r w:rsidRPr="00AE4736">
              <w:rPr>
                <w:rFonts w:ascii="Aptos" w:hAnsi="Aptos" w:cs="Arial"/>
                <w:sz w:val="20"/>
                <w:szCs w:val="20"/>
                <w:lang w:val="en-US"/>
              </w:rPr>
              <w:t>2.7</w:t>
            </w:r>
            <w:r w:rsidRPr="00AE4736">
              <w:rPr>
                <w:rFonts w:ascii="Aptos" w:hAnsi="Aptos" w:cs="Arial"/>
                <w:sz w:val="20"/>
                <w:szCs w:val="20"/>
                <w:lang w:val="en-US"/>
              </w:rPr>
              <w:fldChar w:fldCharType="end"/>
            </w:r>
            <w:r w:rsidRPr="00AE4736">
              <w:rPr>
                <w:rFonts w:ascii="Aptos" w:hAnsi="Aptos" w:cs="Arial"/>
                <w:sz w:val="20"/>
                <w:szCs w:val="20"/>
                <w:lang w:val="en-US"/>
              </w:rPr>
              <w:t>;</w:t>
            </w:r>
          </w:p>
        </w:tc>
      </w:tr>
      <w:tr w:rsidR="00753BA7" w:rsidRPr="00AE4736" w14:paraId="1B928BC8" w14:textId="77777777" w:rsidTr="005F0C55">
        <w:tc>
          <w:tcPr>
            <w:tcW w:w="2693" w:type="dxa"/>
          </w:tcPr>
          <w:p w14:paraId="4A953717" w14:textId="77777777" w:rsidR="00753BA7" w:rsidRPr="00AE4736" w:rsidRDefault="00753BA7" w:rsidP="005F0C55">
            <w:pPr>
              <w:pStyle w:val="CWTablebodytext"/>
              <w:spacing w:before="0"/>
              <w:jc w:val="left"/>
              <w:rPr>
                <w:rFonts w:ascii="Aptos" w:eastAsia="Times New Roman" w:hAnsi="Aptos"/>
                <w:b/>
                <w:bCs/>
                <w:lang w:val="en-US"/>
              </w:rPr>
            </w:pPr>
            <w:r w:rsidRPr="00AE4736">
              <w:rPr>
                <w:rFonts w:ascii="Aptos" w:eastAsia="Times New Roman" w:hAnsi="Aptos"/>
                <w:b/>
                <w:bCs/>
                <w:lang w:val="en-US"/>
              </w:rPr>
              <w:t>Milestone Period:</w:t>
            </w:r>
          </w:p>
        </w:tc>
        <w:tc>
          <w:tcPr>
            <w:tcW w:w="5812" w:type="dxa"/>
          </w:tcPr>
          <w:p w14:paraId="596F3D61" w14:textId="77777777"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means 36 months;</w:t>
            </w:r>
          </w:p>
        </w:tc>
      </w:tr>
      <w:tr w:rsidR="00753BA7" w:rsidRPr="005C6702" w14:paraId="34C4572E" w14:textId="77777777" w:rsidTr="005F0C55">
        <w:tc>
          <w:tcPr>
            <w:tcW w:w="2693" w:type="dxa"/>
          </w:tcPr>
          <w:p w14:paraId="60092D74" w14:textId="77777777" w:rsidR="00753BA7" w:rsidRPr="00AE4736" w:rsidRDefault="00753BA7" w:rsidP="005F0C55">
            <w:pPr>
              <w:pStyle w:val="CWTablebodytext"/>
              <w:spacing w:before="0"/>
              <w:jc w:val="left"/>
              <w:rPr>
                <w:rFonts w:ascii="Aptos" w:eastAsia="Times New Roman" w:hAnsi="Aptos"/>
                <w:b/>
                <w:bCs/>
                <w:lang w:val="en-US"/>
              </w:rPr>
            </w:pPr>
            <w:r w:rsidRPr="00AE4736">
              <w:rPr>
                <w:rFonts w:ascii="Aptos" w:eastAsia="Times New Roman" w:hAnsi="Aptos"/>
                <w:b/>
                <w:bCs/>
                <w:lang w:val="en-US"/>
              </w:rPr>
              <w:t xml:space="preserve">Milestones: </w:t>
            </w:r>
          </w:p>
        </w:tc>
        <w:tc>
          <w:tcPr>
            <w:tcW w:w="5812" w:type="dxa"/>
          </w:tcPr>
          <w:p w14:paraId="5B21A503" w14:textId="5F600EF3"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 xml:space="preserve">mean the </w:t>
            </w:r>
            <w:proofErr w:type="gramStart"/>
            <w:r w:rsidRPr="00AE4736">
              <w:rPr>
                <w:rFonts w:ascii="Aptos" w:hAnsi="Aptos" w:cs="Arial"/>
                <w:sz w:val="20"/>
                <w:szCs w:val="20"/>
                <w:lang w:val="en-US"/>
              </w:rPr>
              <w:t>milestones as</w:t>
            </w:r>
            <w:proofErr w:type="gramEnd"/>
            <w:r w:rsidRPr="00AE4736">
              <w:rPr>
                <w:rFonts w:ascii="Aptos" w:hAnsi="Aptos" w:cs="Arial"/>
                <w:sz w:val="20"/>
                <w:szCs w:val="20"/>
                <w:lang w:val="en-US"/>
              </w:rPr>
              <w:t xml:space="preserve"> listed in article </w:t>
            </w:r>
            <w:r w:rsidRPr="00AE4736">
              <w:rPr>
                <w:rFonts w:ascii="Aptos" w:hAnsi="Aptos" w:cs="Arial"/>
                <w:sz w:val="20"/>
                <w:szCs w:val="20"/>
                <w:lang w:val="en-US"/>
              </w:rPr>
              <w:fldChar w:fldCharType="begin"/>
            </w:r>
            <w:r w:rsidRPr="00AE4736">
              <w:rPr>
                <w:rFonts w:ascii="Aptos" w:hAnsi="Aptos" w:cs="Arial"/>
                <w:sz w:val="20"/>
                <w:szCs w:val="20"/>
                <w:lang w:val="en-US"/>
              </w:rPr>
              <w:instrText xml:space="preserve"> REF _Ref167371590 \r \h </w:instrText>
            </w:r>
            <w:r w:rsidR="00AE4736">
              <w:rPr>
                <w:rFonts w:ascii="Aptos" w:hAnsi="Aptos" w:cs="Arial"/>
                <w:sz w:val="20"/>
                <w:szCs w:val="20"/>
                <w:lang w:val="en-US"/>
              </w:rPr>
              <w:instrText xml:space="preserve"> \* MERGEFORMAT </w:instrText>
            </w:r>
            <w:r w:rsidRPr="00AE4736">
              <w:rPr>
                <w:rFonts w:ascii="Aptos" w:hAnsi="Aptos" w:cs="Arial"/>
                <w:sz w:val="20"/>
                <w:szCs w:val="20"/>
                <w:lang w:val="en-US"/>
              </w:rPr>
            </w:r>
            <w:r w:rsidRPr="00AE4736">
              <w:rPr>
                <w:rFonts w:ascii="Aptos" w:hAnsi="Aptos" w:cs="Arial"/>
                <w:sz w:val="20"/>
                <w:szCs w:val="20"/>
                <w:lang w:val="en-US"/>
              </w:rPr>
              <w:fldChar w:fldCharType="separate"/>
            </w:r>
            <w:r w:rsidRPr="00AE4736">
              <w:rPr>
                <w:rFonts w:ascii="Aptos" w:hAnsi="Aptos" w:cs="Arial"/>
                <w:sz w:val="20"/>
                <w:szCs w:val="20"/>
                <w:lang w:val="en-US"/>
              </w:rPr>
              <w:t>6.1</w:t>
            </w:r>
            <w:r w:rsidRPr="00AE4736">
              <w:rPr>
                <w:rFonts w:ascii="Aptos" w:hAnsi="Aptos" w:cs="Arial"/>
                <w:sz w:val="20"/>
                <w:szCs w:val="20"/>
                <w:lang w:val="en-US"/>
              </w:rPr>
              <w:fldChar w:fldCharType="end"/>
            </w:r>
            <w:r w:rsidRPr="00AE4736">
              <w:rPr>
                <w:rFonts w:ascii="Aptos" w:hAnsi="Aptos" w:cs="Arial"/>
                <w:sz w:val="20"/>
                <w:szCs w:val="20"/>
                <w:lang w:val="en-US"/>
              </w:rPr>
              <w:t xml:space="preserve">; </w:t>
            </w:r>
          </w:p>
        </w:tc>
      </w:tr>
      <w:tr w:rsidR="00753BA7" w:rsidRPr="005C6702" w14:paraId="67F6E318" w14:textId="77777777" w:rsidTr="005F0C55">
        <w:tc>
          <w:tcPr>
            <w:tcW w:w="2693" w:type="dxa"/>
          </w:tcPr>
          <w:p w14:paraId="6B51598C" w14:textId="77777777" w:rsidR="00753BA7" w:rsidRPr="00AE4736" w:rsidDel="00A04DDA" w:rsidRDefault="00753BA7" w:rsidP="005F0C55">
            <w:pPr>
              <w:pStyle w:val="CWTablebodytext"/>
              <w:spacing w:before="0"/>
              <w:jc w:val="left"/>
              <w:rPr>
                <w:rFonts w:ascii="Aptos" w:eastAsia="Times New Roman" w:hAnsi="Aptos"/>
                <w:i/>
                <w:iCs/>
                <w:color w:val="FF0000"/>
                <w:lang w:val="en-US"/>
              </w:rPr>
            </w:pPr>
            <w:r w:rsidRPr="00AE4736">
              <w:rPr>
                <w:rFonts w:ascii="Aptos" w:eastAsia="Times New Roman" w:hAnsi="Aptos"/>
                <w:b/>
                <w:bCs/>
                <w:lang w:val="en-US"/>
              </w:rPr>
              <w:t>Non-Exclusive:</w:t>
            </w:r>
          </w:p>
        </w:tc>
        <w:tc>
          <w:tcPr>
            <w:tcW w:w="5812" w:type="dxa"/>
          </w:tcPr>
          <w:p w14:paraId="2AE547E5" w14:textId="77777777" w:rsidR="00753BA7" w:rsidRPr="00AE4736" w:rsidRDefault="00753BA7" w:rsidP="005F0C55">
            <w:pPr>
              <w:jc w:val="both"/>
              <w:rPr>
                <w:rFonts w:ascii="Aptos" w:hAnsi="Aptos" w:cs="Arial"/>
                <w:color w:val="000000" w:themeColor="text1"/>
                <w:sz w:val="20"/>
                <w:szCs w:val="20"/>
                <w:lang w:val="en-US"/>
              </w:rPr>
            </w:pPr>
            <w:r w:rsidRPr="00AE4736">
              <w:rPr>
                <w:rFonts w:ascii="Aptos" w:hAnsi="Aptos" w:cs="Arial"/>
                <w:color w:val="000000" w:themeColor="text1"/>
                <w:sz w:val="20"/>
                <w:szCs w:val="20"/>
                <w:lang w:val="en-US"/>
              </w:rPr>
              <w:t>means not limited to only one</w:t>
            </w:r>
            <w:r w:rsidRPr="00AE4736">
              <w:rPr>
                <w:rFonts w:ascii="Aptos" w:hAnsi="Aptos" w:cs="Arial"/>
                <w:bCs/>
                <w:color w:val="000000" w:themeColor="text1"/>
                <w:sz w:val="20"/>
                <w:szCs w:val="20"/>
                <w:lang w:val="en-US"/>
              </w:rPr>
              <w:t> </w:t>
            </w:r>
            <w:hyperlink r:id="rId11" w:tooltip="person" w:history="1">
              <w:r w:rsidRPr="00AE4736">
                <w:rPr>
                  <w:rStyle w:val="Hyperlink"/>
                  <w:rFonts w:ascii="Aptos" w:hAnsi="Aptos" w:cs="Arial"/>
                  <w:bCs/>
                  <w:color w:val="000000" w:themeColor="text1"/>
                  <w:sz w:val="20"/>
                  <w:szCs w:val="20"/>
                  <w:u w:val="none"/>
                  <w:lang w:val="en-US"/>
                </w:rPr>
                <w:t>person</w:t>
              </w:r>
            </w:hyperlink>
            <w:r w:rsidRPr="00AE4736">
              <w:rPr>
                <w:rFonts w:ascii="Aptos" w:hAnsi="Aptos" w:cs="Arial"/>
                <w:bCs/>
                <w:color w:val="000000" w:themeColor="text1"/>
                <w:sz w:val="20"/>
                <w:szCs w:val="20"/>
                <w:lang w:val="en-US"/>
              </w:rPr>
              <w:t> or </w:t>
            </w:r>
            <w:hyperlink r:id="rId12" w:tooltip="organization" w:history="1">
              <w:r w:rsidRPr="00AE4736">
                <w:rPr>
                  <w:rStyle w:val="Hyperlink"/>
                  <w:rFonts w:ascii="Aptos" w:hAnsi="Aptos" w:cs="Arial"/>
                  <w:bCs/>
                  <w:color w:val="000000" w:themeColor="text1"/>
                  <w:sz w:val="20"/>
                  <w:szCs w:val="20"/>
                  <w:u w:val="none"/>
                  <w:lang w:val="en-US"/>
                </w:rPr>
                <w:t>organization</w:t>
              </w:r>
            </w:hyperlink>
            <w:r w:rsidRPr="00AE4736">
              <w:rPr>
                <w:rFonts w:ascii="Aptos" w:hAnsi="Aptos" w:cs="Arial"/>
                <w:bCs/>
                <w:color w:val="000000" w:themeColor="text1"/>
                <w:sz w:val="20"/>
                <w:szCs w:val="20"/>
                <w:lang w:val="en-US"/>
              </w:rPr>
              <w:t>, or to one </w:t>
            </w:r>
            <w:hyperlink r:id="rId13" w:tooltip="group" w:history="1">
              <w:r w:rsidRPr="00AE4736">
                <w:rPr>
                  <w:rStyle w:val="Hyperlink"/>
                  <w:rFonts w:ascii="Aptos" w:hAnsi="Aptos" w:cs="Arial"/>
                  <w:bCs/>
                  <w:color w:val="000000" w:themeColor="text1"/>
                  <w:sz w:val="20"/>
                  <w:szCs w:val="20"/>
                  <w:u w:val="none"/>
                  <w:lang w:val="en-US"/>
                </w:rPr>
                <w:t>group</w:t>
              </w:r>
            </w:hyperlink>
            <w:r w:rsidRPr="00AE4736">
              <w:rPr>
                <w:rFonts w:ascii="Aptos" w:hAnsi="Aptos" w:cs="Arial"/>
                <w:bCs/>
                <w:color w:val="000000" w:themeColor="text1"/>
                <w:sz w:val="20"/>
                <w:szCs w:val="20"/>
                <w:lang w:val="en-US"/>
              </w:rPr>
              <w:t> of </w:t>
            </w:r>
            <w:hyperlink r:id="rId14" w:tooltip="people" w:history="1">
              <w:r w:rsidRPr="00AE4736">
                <w:rPr>
                  <w:rStyle w:val="Hyperlink"/>
                  <w:rFonts w:ascii="Aptos" w:hAnsi="Aptos" w:cs="Arial"/>
                  <w:bCs/>
                  <w:color w:val="000000" w:themeColor="text1"/>
                  <w:sz w:val="20"/>
                  <w:szCs w:val="20"/>
                  <w:u w:val="none"/>
                  <w:lang w:val="en-US"/>
                </w:rPr>
                <w:t>people</w:t>
              </w:r>
            </w:hyperlink>
            <w:r w:rsidRPr="00AE4736">
              <w:rPr>
                <w:rFonts w:ascii="Aptos" w:hAnsi="Aptos" w:cs="Arial"/>
                <w:bCs/>
                <w:color w:val="000000" w:themeColor="text1"/>
                <w:sz w:val="20"/>
                <w:szCs w:val="20"/>
                <w:lang w:val="en-US"/>
              </w:rPr>
              <w:t> or </w:t>
            </w:r>
            <w:hyperlink r:id="rId15" w:tooltip="organizations" w:history="1">
              <w:r w:rsidRPr="00AE4736">
                <w:rPr>
                  <w:rStyle w:val="Hyperlink"/>
                  <w:rFonts w:ascii="Aptos" w:hAnsi="Aptos" w:cs="Arial"/>
                  <w:bCs/>
                  <w:color w:val="000000" w:themeColor="text1"/>
                  <w:sz w:val="20"/>
                  <w:szCs w:val="20"/>
                  <w:u w:val="none"/>
                  <w:lang w:val="en-US"/>
                </w:rPr>
                <w:t>organizations</w:t>
              </w:r>
            </w:hyperlink>
            <w:r w:rsidRPr="00AE4736">
              <w:rPr>
                <w:rFonts w:ascii="Aptos" w:hAnsi="Aptos" w:cs="Arial"/>
                <w:color w:val="000000" w:themeColor="text1"/>
                <w:sz w:val="20"/>
                <w:szCs w:val="20"/>
                <w:lang w:val="en-US"/>
              </w:rPr>
              <w:t>;</w:t>
            </w:r>
          </w:p>
          <w:p w14:paraId="3903F5BB" w14:textId="77777777" w:rsidR="00753BA7" w:rsidRPr="00AE4736" w:rsidRDefault="00753BA7" w:rsidP="005F0C55">
            <w:pPr>
              <w:jc w:val="both"/>
              <w:rPr>
                <w:rFonts w:ascii="Aptos" w:hAnsi="Aptos" w:cs="Arial"/>
                <w:sz w:val="20"/>
                <w:szCs w:val="20"/>
                <w:lang w:val="en-US"/>
              </w:rPr>
            </w:pPr>
          </w:p>
        </w:tc>
      </w:tr>
      <w:tr w:rsidR="00753BA7" w:rsidRPr="005C6702" w14:paraId="2E8B8EC9" w14:textId="77777777" w:rsidTr="005F0C55">
        <w:tc>
          <w:tcPr>
            <w:tcW w:w="2693" w:type="dxa"/>
          </w:tcPr>
          <w:p w14:paraId="0572F999" w14:textId="77777777" w:rsidR="00753BA7" w:rsidRPr="00AE4736" w:rsidRDefault="00753BA7" w:rsidP="005F0C55">
            <w:pPr>
              <w:pStyle w:val="CWTablebodytext"/>
              <w:spacing w:before="0"/>
              <w:jc w:val="left"/>
              <w:rPr>
                <w:rFonts w:ascii="Aptos" w:hAnsi="Aptos"/>
                <w:b/>
                <w:bCs/>
                <w:color w:val="FF0000"/>
                <w:lang w:val="en-US"/>
              </w:rPr>
            </w:pPr>
            <w:r w:rsidRPr="00AE4736">
              <w:rPr>
                <w:rFonts w:ascii="Aptos" w:hAnsi="Aptos"/>
                <w:b/>
                <w:bCs/>
                <w:color w:val="000000" w:themeColor="text1"/>
                <w:lang w:val="en-US"/>
              </w:rPr>
              <w:t>Object Code:</w:t>
            </w:r>
          </w:p>
        </w:tc>
        <w:tc>
          <w:tcPr>
            <w:tcW w:w="5812" w:type="dxa"/>
          </w:tcPr>
          <w:p w14:paraId="26DE08F2" w14:textId="77777777" w:rsidR="00753BA7" w:rsidRPr="00AE4736" w:rsidRDefault="00753BA7" w:rsidP="005F0C55">
            <w:pPr>
              <w:jc w:val="both"/>
              <w:rPr>
                <w:rFonts w:ascii="Aptos" w:hAnsi="Aptos" w:cs="Arial"/>
                <w:sz w:val="20"/>
                <w:szCs w:val="20"/>
                <w:lang w:val="en-GB"/>
              </w:rPr>
            </w:pPr>
            <w:r w:rsidRPr="00AE4736">
              <w:rPr>
                <w:rFonts w:ascii="Aptos" w:hAnsi="Aptos" w:cs="Arial"/>
                <w:sz w:val="20"/>
                <w:szCs w:val="20"/>
                <w:lang w:val="en-GB"/>
              </w:rPr>
              <w:t>means Software in machine-readable, compiled and/or executable form including, but not limited to, byte code form and in form of machine-readable libraries used for linking procedures and functions to other software.</w:t>
            </w:r>
          </w:p>
          <w:p w14:paraId="2F0A05C1" w14:textId="77777777" w:rsidR="00753BA7" w:rsidRPr="00AE4736" w:rsidRDefault="00753BA7" w:rsidP="005F0C55">
            <w:pPr>
              <w:jc w:val="both"/>
              <w:rPr>
                <w:rFonts w:ascii="Aptos" w:hAnsi="Aptos" w:cs="Arial"/>
                <w:sz w:val="20"/>
                <w:szCs w:val="20"/>
                <w:lang w:val="en-GB"/>
              </w:rPr>
            </w:pPr>
          </w:p>
        </w:tc>
      </w:tr>
      <w:tr w:rsidR="00753BA7" w:rsidRPr="005C6702" w14:paraId="4073A844" w14:textId="77777777" w:rsidTr="005F0C55">
        <w:tc>
          <w:tcPr>
            <w:tcW w:w="2693" w:type="dxa"/>
          </w:tcPr>
          <w:p w14:paraId="3AF18E69" w14:textId="77777777" w:rsidR="00753BA7" w:rsidRPr="00AE4736" w:rsidRDefault="00753BA7" w:rsidP="005F0C55">
            <w:pPr>
              <w:pStyle w:val="CWTablebodytext"/>
              <w:spacing w:before="0"/>
              <w:jc w:val="left"/>
              <w:rPr>
                <w:rFonts w:ascii="Aptos" w:eastAsia="Times New Roman" w:hAnsi="Aptos"/>
                <w:b/>
                <w:lang w:val="en-US"/>
              </w:rPr>
            </w:pPr>
            <w:r w:rsidRPr="00AE4736">
              <w:rPr>
                <w:rFonts w:ascii="Aptos" w:eastAsia="Times New Roman" w:hAnsi="Aptos"/>
                <w:b/>
                <w:lang w:val="en-US"/>
              </w:rPr>
              <w:t>Parties:</w:t>
            </w:r>
          </w:p>
        </w:tc>
        <w:tc>
          <w:tcPr>
            <w:tcW w:w="5812" w:type="dxa"/>
          </w:tcPr>
          <w:p w14:paraId="5FF1205E" w14:textId="77777777"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refer to the parties to this Agreement, Licensor and Licensee;</w:t>
            </w:r>
          </w:p>
        </w:tc>
      </w:tr>
      <w:tr w:rsidR="00753BA7" w:rsidRPr="005C6702" w14:paraId="1709353E" w14:textId="77777777" w:rsidTr="005F0C55">
        <w:tc>
          <w:tcPr>
            <w:tcW w:w="2693" w:type="dxa"/>
          </w:tcPr>
          <w:p w14:paraId="300B04AF" w14:textId="77777777" w:rsidR="00753BA7" w:rsidRPr="00AE4736" w:rsidRDefault="00753BA7" w:rsidP="005F0C55">
            <w:pPr>
              <w:pStyle w:val="CWTablebodytext"/>
              <w:spacing w:before="0"/>
              <w:jc w:val="left"/>
              <w:rPr>
                <w:rFonts w:ascii="Aptos" w:eastAsia="Times New Roman" w:hAnsi="Aptos"/>
                <w:b/>
                <w:lang w:val="en-US"/>
              </w:rPr>
            </w:pPr>
            <w:r w:rsidRPr="00AE4736">
              <w:rPr>
                <w:rFonts w:ascii="Aptos" w:eastAsia="Times New Roman" w:hAnsi="Aptos"/>
                <w:b/>
                <w:lang w:val="en-US"/>
              </w:rPr>
              <w:t xml:space="preserve">Software: </w:t>
            </w:r>
          </w:p>
        </w:tc>
        <w:tc>
          <w:tcPr>
            <w:tcW w:w="5812" w:type="dxa"/>
          </w:tcPr>
          <w:p w14:paraId="31BF6818" w14:textId="77777777"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means the software called [“</w:t>
            </w:r>
            <w:r w:rsidRPr="00AE4736">
              <w:rPr>
                <w:rFonts w:ascii="Aptos" w:hAnsi="Aptos" w:cs="Arial"/>
                <w:i/>
                <w:iCs/>
                <w:color w:val="ED7D31" w:themeColor="accent2"/>
                <w:sz w:val="20"/>
                <w:szCs w:val="20"/>
                <w:lang w:val="en-US"/>
              </w:rPr>
              <w:t>TITLE</w:t>
            </w:r>
            <w:r w:rsidRPr="00AE4736">
              <w:rPr>
                <w:rFonts w:ascii="Aptos" w:hAnsi="Aptos" w:cs="Arial"/>
                <w:sz w:val="20"/>
                <w:szCs w:val="20"/>
                <w:lang w:val="en-US"/>
              </w:rPr>
              <w:t xml:space="preserve">”] as referred to in attached </w:t>
            </w:r>
            <w:r w:rsidRPr="00AE4736">
              <w:rPr>
                <w:rFonts w:ascii="Aptos" w:hAnsi="Aptos" w:cs="Arial"/>
                <w:sz w:val="20"/>
                <w:szCs w:val="20"/>
                <w:u w:val="single"/>
                <w:lang w:val="en-US"/>
              </w:rPr>
              <w:t xml:space="preserve">Schedule </w:t>
            </w:r>
            <w:r w:rsidRPr="00AE4736">
              <w:rPr>
                <w:rFonts w:ascii="Aptos" w:hAnsi="Aptos" w:cs="Arial"/>
                <w:sz w:val="20"/>
                <w:szCs w:val="20"/>
                <w:u w:val="single"/>
                <w:lang w:val="en-US"/>
              </w:rPr>
              <w:fldChar w:fldCharType="begin"/>
            </w:r>
            <w:r w:rsidRPr="00AE4736">
              <w:rPr>
                <w:rFonts w:ascii="Aptos" w:hAnsi="Aptos" w:cs="Arial"/>
                <w:sz w:val="20"/>
                <w:szCs w:val="20"/>
                <w:u w:val="single"/>
                <w:lang w:val="en-US"/>
              </w:rPr>
              <w:instrText xml:space="preserve"> REF _Ref167375189 \r \h  \* MERGEFORMAT </w:instrText>
            </w:r>
            <w:r w:rsidRPr="00AE4736">
              <w:rPr>
                <w:rFonts w:ascii="Aptos" w:hAnsi="Aptos" w:cs="Arial"/>
                <w:sz w:val="20"/>
                <w:szCs w:val="20"/>
                <w:u w:val="single"/>
                <w:lang w:val="en-US"/>
              </w:rPr>
            </w:r>
            <w:r w:rsidRPr="00AE4736">
              <w:rPr>
                <w:rFonts w:ascii="Aptos" w:hAnsi="Aptos" w:cs="Arial"/>
                <w:sz w:val="20"/>
                <w:szCs w:val="20"/>
                <w:u w:val="single"/>
                <w:lang w:val="en-US"/>
              </w:rPr>
              <w:fldChar w:fldCharType="separate"/>
            </w:r>
            <w:r w:rsidRPr="00AE4736">
              <w:rPr>
                <w:rFonts w:ascii="Aptos" w:hAnsi="Aptos" w:cs="Arial"/>
                <w:sz w:val="20"/>
                <w:szCs w:val="20"/>
                <w:u w:val="single"/>
                <w:lang w:val="en-US"/>
              </w:rPr>
              <w:t>2.1</w:t>
            </w:r>
            <w:r w:rsidRPr="00AE4736">
              <w:rPr>
                <w:rFonts w:ascii="Aptos" w:hAnsi="Aptos" w:cs="Arial"/>
                <w:sz w:val="20"/>
                <w:szCs w:val="20"/>
                <w:u w:val="single"/>
                <w:lang w:val="en-US"/>
              </w:rPr>
              <w:fldChar w:fldCharType="end"/>
            </w:r>
            <w:r w:rsidRPr="00AE4736">
              <w:rPr>
                <w:rFonts w:ascii="Aptos" w:hAnsi="Aptos" w:cs="Arial"/>
                <w:sz w:val="20"/>
                <w:szCs w:val="20"/>
                <w:lang w:val="en-US"/>
              </w:rPr>
              <w:t xml:space="preserve">, including the Source Code, Object Code and Software Documentation; </w:t>
            </w:r>
          </w:p>
        </w:tc>
      </w:tr>
      <w:tr w:rsidR="00753BA7" w:rsidRPr="005C6702" w14:paraId="0CCDDA00" w14:textId="77777777" w:rsidTr="005F0C55">
        <w:tc>
          <w:tcPr>
            <w:tcW w:w="2693" w:type="dxa"/>
          </w:tcPr>
          <w:p w14:paraId="574C3ACD" w14:textId="77777777" w:rsidR="00753BA7" w:rsidRPr="00AE4736" w:rsidRDefault="00753BA7" w:rsidP="005F0C55">
            <w:pPr>
              <w:pStyle w:val="CWTablebodytext"/>
              <w:spacing w:before="0"/>
              <w:jc w:val="left"/>
              <w:rPr>
                <w:rFonts w:ascii="Aptos" w:eastAsia="Times New Roman" w:hAnsi="Aptos"/>
                <w:b/>
                <w:lang w:val="en-US"/>
              </w:rPr>
            </w:pPr>
            <w:r w:rsidRPr="00AE4736">
              <w:rPr>
                <w:rFonts w:ascii="Aptos" w:eastAsia="Times New Roman" w:hAnsi="Aptos"/>
                <w:b/>
                <w:lang w:val="en-US"/>
              </w:rPr>
              <w:t>Software Documentation:</w:t>
            </w:r>
          </w:p>
        </w:tc>
        <w:tc>
          <w:tcPr>
            <w:tcW w:w="5812" w:type="dxa"/>
          </w:tcPr>
          <w:p w14:paraId="2278BBEB" w14:textId="77777777" w:rsidR="00753BA7" w:rsidRPr="00AE4736" w:rsidRDefault="00753BA7" w:rsidP="005F0C55">
            <w:pPr>
              <w:spacing w:after="240" w:line="276" w:lineRule="auto"/>
              <w:jc w:val="both"/>
              <w:rPr>
                <w:rFonts w:ascii="Aptos" w:hAnsi="Aptos" w:cs="Arial"/>
                <w:sz w:val="20"/>
                <w:szCs w:val="20"/>
                <w:lang w:val="en-GB"/>
              </w:rPr>
            </w:pPr>
            <w:r w:rsidRPr="00AE4736">
              <w:rPr>
                <w:rFonts w:ascii="Aptos" w:hAnsi="Aptos" w:cs="Arial"/>
                <w:sz w:val="20"/>
                <w:szCs w:val="20"/>
                <w:lang w:val="en-GB"/>
              </w:rPr>
              <w:t>means Software information, being technical information used, or useful in, or relating to the design, development, use or maintenance of any version of the Software;</w:t>
            </w:r>
          </w:p>
        </w:tc>
      </w:tr>
      <w:tr w:rsidR="00753BA7" w:rsidRPr="005C6702" w14:paraId="28D7A53F" w14:textId="77777777" w:rsidTr="005F0C55">
        <w:tc>
          <w:tcPr>
            <w:tcW w:w="2693" w:type="dxa"/>
          </w:tcPr>
          <w:p w14:paraId="5030EB3F" w14:textId="77777777" w:rsidR="00753BA7" w:rsidRPr="00AE4736" w:rsidRDefault="00753BA7" w:rsidP="005F0C55">
            <w:pPr>
              <w:pStyle w:val="CWTablebodytext"/>
              <w:spacing w:before="0"/>
              <w:jc w:val="left"/>
              <w:rPr>
                <w:rFonts w:ascii="Aptos" w:eastAsia="Times New Roman" w:hAnsi="Aptos"/>
                <w:b/>
                <w:lang w:val="en-US"/>
              </w:rPr>
            </w:pPr>
            <w:r w:rsidRPr="00AE4736">
              <w:rPr>
                <w:rFonts w:ascii="Aptos" w:eastAsia="Times New Roman" w:hAnsi="Aptos"/>
                <w:b/>
                <w:lang w:val="en-US"/>
              </w:rPr>
              <w:t>Software Services:</w:t>
            </w:r>
          </w:p>
        </w:tc>
        <w:tc>
          <w:tcPr>
            <w:tcW w:w="5812" w:type="dxa"/>
          </w:tcPr>
          <w:p w14:paraId="7FBDA108" w14:textId="77777777"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 xml:space="preserve">means any services that (a) use, implement, copy, incorporate, or are based </w:t>
            </w:r>
            <w:proofErr w:type="gramStart"/>
            <w:r w:rsidRPr="00AE4736">
              <w:rPr>
                <w:rFonts w:ascii="Aptos" w:hAnsi="Aptos" w:cs="Arial"/>
                <w:sz w:val="20"/>
                <w:szCs w:val="20"/>
                <w:lang w:val="en-US"/>
              </w:rPr>
              <w:t>on the whole</w:t>
            </w:r>
            <w:proofErr w:type="gramEnd"/>
            <w:r w:rsidRPr="00AE4736">
              <w:rPr>
                <w:rFonts w:ascii="Aptos" w:hAnsi="Aptos" w:cs="Arial"/>
                <w:sz w:val="20"/>
                <w:szCs w:val="20"/>
                <w:lang w:val="en-US"/>
              </w:rPr>
              <w:t xml:space="preserve"> or any part of the Software [</w:t>
            </w:r>
            <w:r w:rsidRPr="00AE4736">
              <w:rPr>
                <w:rFonts w:ascii="Aptos" w:hAnsi="Aptos" w:cs="Arial"/>
                <w:i/>
                <w:iCs/>
                <w:color w:val="4472C4" w:themeColor="accent1"/>
                <w:sz w:val="20"/>
                <w:szCs w:val="20"/>
                <w:lang w:val="en-US"/>
              </w:rPr>
              <w:t>OPTIONAL</w:t>
            </w:r>
            <w:r w:rsidRPr="00AE4736">
              <w:rPr>
                <w:rFonts w:ascii="Aptos" w:hAnsi="Aptos" w:cs="Arial"/>
                <w:sz w:val="20"/>
                <w:szCs w:val="20"/>
                <w:lang w:val="en-US"/>
              </w:rPr>
              <w:t xml:space="preserve">: </w:t>
            </w:r>
            <w:r w:rsidRPr="00AE4736">
              <w:rPr>
                <w:rFonts w:ascii="Aptos" w:hAnsi="Aptos" w:cs="Arial"/>
                <w:color w:val="000000" w:themeColor="text1"/>
                <w:sz w:val="20"/>
                <w:szCs w:val="20"/>
                <w:lang w:val="en-US"/>
              </w:rPr>
              <w:lastRenderedPageBreak/>
              <w:t>and/or the Licensed Know-How], or (b) in the provision of which, a Licensed Product is used but not supplied;</w:t>
            </w:r>
          </w:p>
        </w:tc>
      </w:tr>
      <w:tr w:rsidR="00753BA7" w:rsidRPr="005C6702" w14:paraId="374ABD33" w14:textId="77777777" w:rsidTr="005F0C55">
        <w:tc>
          <w:tcPr>
            <w:tcW w:w="2693" w:type="dxa"/>
          </w:tcPr>
          <w:p w14:paraId="73EB26BE" w14:textId="77777777" w:rsidR="00753BA7" w:rsidRPr="00AE4736" w:rsidRDefault="00753BA7" w:rsidP="005F0C55">
            <w:pPr>
              <w:pStyle w:val="CWTablebodytext"/>
              <w:spacing w:before="0"/>
              <w:jc w:val="left"/>
              <w:rPr>
                <w:rFonts w:ascii="Aptos" w:eastAsia="Times New Roman" w:hAnsi="Aptos"/>
                <w:b/>
                <w:lang w:val="en-US"/>
              </w:rPr>
            </w:pPr>
            <w:r w:rsidRPr="00AE4736">
              <w:rPr>
                <w:rFonts w:ascii="Aptos" w:eastAsia="Times New Roman" w:hAnsi="Aptos"/>
                <w:b/>
                <w:lang w:val="en-US"/>
              </w:rPr>
              <w:lastRenderedPageBreak/>
              <w:t>Source Code:</w:t>
            </w:r>
          </w:p>
          <w:p w14:paraId="1F3A4475" w14:textId="77777777" w:rsidR="00753BA7" w:rsidRPr="00AE4736" w:rsidDel="003C4319" w:rsidRDefault="00753BA7" w:rsidP="005F0C55">
            <w:pPr>
              <w:pStyle w:val="CWTablebodytext"/>
              <w:spacing w:before="0"/>
              <w:jc w:val="left"/>
              <w:rPr>
                <w:rFonts w:ascii="Aptos" w:eastAsia="Times New Roman" w:hAnsi="Aptos"/>
                <w:b/>
                <w:lang w:val="en-US"/>
              </w:rPr>
            </w:pPr>
          </w:p>
        </w:tc>
        <w:tc>
          <w:tcPr>
            <w:tcW w:w="5812" w:type="dxa"/>
          </w:tcPr>
          <w:p w14:paraId="1960F2AE" w14:textId="77777777"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means the human readable form of computer programming code in electronic format, including the technical documentation and files necessary to perform or have a third party perform normal maintenance and support to the Software and to be able to adapt or have a third party adapt the software;</w:t>
            </w:r>
          </w:p>
        </w:tc>
      </w:tr>
      <w:tr w:rsidR="00753BA7" w:rsidRPr="005C6702" w14:paraId="4C8480E6" w14:textId="77777777" w:rsidTr="005F0C55">
        <w:tc>
          <w:tcPr>
            <w:tcW w:w="2693" w:type="dxa"/>
          </w:tcPr>
          <w:p w14:paraId="49492C03" w14:textId="77777777" w:rsidR="00753BA7" w:rsidRPr="00AE4736" w:rsidRDefault="00753BA7" w:rsidP="005F0C55">
            <w:pPr>
              <w:pStyle w:val="CWTablebodytext"/>
              <w:spacing w:before="0"/>
              <w:jc w:val="left"/>
              <w:rPr>
                <w:rFonts w:ascii="Aptos" w:eastAsia="Times New Roman" w:hAnsi="Aptos"/>
                <w:b/>
                <w:lang w:val="en-US"/>
              </w:rPr>
            </w:pPr>
            <w:proofErr w:type="spellStart"/>
            <w:r w:rsidRPr="00AE4736">
              <w:rPr>
                <w:rFonts w:ascii="Aptos" w:eastAsia="Times New Roman" w:hAnsi="Aptos"/>
                <w:b/>
                <w:lang w:val="en-US"/>
              </w:rPr>
              <w:t>Vifo</w:t>
            </w:r>
            <w:proofErr w:type="spellEnd"/>
            <w:r w:rsidRPr="00AE4736">
              <w:rPr>
                <w:rFonts w:ascii="Aptos" w:eastAsia="Times New Roman" w:hAnsi="Aptos"/>
                <w:b/>
                <w:lang w:val="en-US"/>
              </w:rPr>
              <w:t xml:space="preserve"> Act:</w:t>
            </w:r>
          </w:p>
        </w:tc>
        <w:tc>
          <w:tcPr>
            <w:tcW w:w="5812" w:type="dxa"/>
          </w:tcPr>
          <w:p w14:paraId="172A4ACE" w14:textId="032A7B9D"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 xml:space="preserve">has the meaning ascribed to it in article </w:t>
            </w:r>
            <w:r w:rsidRPr="00AE4736">
              <w:rPr>
                <w:rFonts w:ascii="Aptos" w:hAnsi="Aptos" w:cs="Arial"/>
                <w:sz w:val="20"/>
                <w:szCs w:val="20"/>
                <w:lang w:val="en-US"/>
              </w:rPr>
              <w:fldChar w:fldCharType="begin"/>
            </w:r>
            <w:r w:rsidRPr="00AE4736">
              <w:rPr>
                <w:rFonts w:ascii="Aptos" w:hAnsi="Aptos" w:cs="Arial"/>
                <w:sz w:val="20"/>
                <w:szCs w:val="20"/>
                <w:lang w:val="en-US"/>
              </w:rPr>
              <w:instrText xml:space="preserve"> REF _Ref209183907 \r \h </w:instrText>
            </w:r>
            <w:r w:rsidR="00AE4736">
              <w:rPr>
                <w:rFonts w:ascii="Aptos" w:hAnsi="Aptos" w:cs="Arial"/>
                <w:sz w:val="20"/>
                <w:szCs w:val="20"/>
                <w:lang w:val="en-US"/>
              </w:rPr>
              <w:instrText xml:space="preserve"> \* MERGEFORMAT </w:instrText>
            </w:r>
            <w:r w:rsidRPr="00AE4736">
              <w:rPr>
                <w:rFonts w:ascii="Aptos" w:hAnsi="Aptos" w:cs="Arial"/>
                <w:sz w:val="20"/>
                <w:szCs w:val="20"/>
                <w:lang w:val="en-US"/>
              </w:rPr>
            </w:r>
            <w:r w:rsidRPr="00AE4736">
              <w:rPr>
                <w:rFonts w:ascii="Aptos" w:hAnsi="Aptos" w:cs="Arial"/>
                <w:sz w:val="20"/>
                <w:szCs w:val="20"/>
                <w:lang w:val="en-US"/>
              </w:rPr>
              <w:fldChar w:fldCharType="separate"/>
            </w:r>
            <w:r w:rsidRPr="00AE4736">
              <w:rPr>
                <w:rFonts w:ascii="Aptos" w:hAnsi="Aptos" w:cs="Arial"/>
                <w:sz w:val="20"/>
                <w:szCs w:val="20"/>
                <w:lang w:val="en-US"/>
              </w:rPr>
              <w:t>12.1</w:t>
            </w:r>
            <w:r w:rsidRPr="00AE4736">
              <w:rPr>
                <w:rFonts w:ascii="Aptos" w:hAnsi="Aptos" w:cs="Arial"/>
                <w:sz w:val="20"/>
                <w:szCs w:val="20"/>
                <w:lang w:val="en-US"/>
              </w:rPr>
              <w:fldChar w:fldCharType="end"/>
            </w:r>
            <w:r w:rsidRPr="00AE4736">
              <w:rPr>
                <w:rFonts w:ascii="Aptos" w:hAnsi="Aptos" w:cs="Arial"/>
                <w:sz w:val="20"/>
                <w:szCs w:val="20"/>
                <w:lang w:val="en-US"/>
              </w:rPr>
              <w:t>.</w:t>
            </w:r>
          </w:p>
        </w:tc>
      </w:tr>
    </w:tbl>
    <w:p w14:paraId="1251DD03" w14:textId="77777777" w:rsidR="00753BA7" w:rsidRPr="00AE4736" w:rsidRDefault="00753BA7" w:rsidP="00753BA7">
      <w:pPr>
        <w:rPr>
          <w:rFonts w:ascii="Aptos" w:hAnsi="Aptos" w:cs="Arial"/>
          <w:b/>
          <w:bCs/>
          <w:sz w:val="20"/>
          <w:szCs w:val="20"/>
          <w:lang w:val="en-US"/>
        </w:rPr>
      </w:pPr>
    </w:p>
    <w:p w14:paraId="69986D51" w14:textId="77777777" w:rsidR="00753BA7" w:rsidRPr="00AE4736" w:rsidRDefault="00753BA7" w:rsidP="00753BA7">
      <w:pPr>
        <w:rPr>
          <w:rFonts w:ascii="Aptos" w:hAnsi="Aptos" w:cs="Arial"/>
          <w:b/>
          <w:bCs/>
          <w:sz w:val="20"/>
          <w:szCs w:val="20"/>
          <w:lang w:val="en-US"/>
        </w:rPr>
      </w:pPr>
    </w:p>
    <w:p w14:paraId="17A6A33B" w14:textId="77777777" w:rsidR="00753BA7" w:rsidRPr="00AE4736" w:rsidRDefault="00753BA7" w:rsidP="00753BA7">
      <w:pPr>
        <w:rPr>
          <w:rFonts w:ascii="Aptos" w:hAnsi="Aptos" w:cs="Arial"/>
          <w:b/>
          <w:bCs/>
          <w:sz w:val="20"/>
          <w:szCs w:val="20"/>
          <w:lang w:val="en-US"/>
        </w:rPr>
      </w:pPr>
      <w:r w:rsidRPr="00AE4736">
        <w:rPr>
          <w:rFonts w:ascii="Aptos" w:hAnsi="Aptos" w:cs="Arial"/>
          <w:b/>
          <w:bCs/>
          <w:sz w:val="20"/>
          <w:szCs w:val="20"/>
          <w:lang w:val="en-US"/>
        </w:rPr>
        <w:br w:type="page"/>
      </w:r>
    </w:p>
    <w:p w14:paraId="6ED0CA00" w14:textId="0FD4E8C4" w:rsidR="00753BA7" w:rsidRPr="00AE4736" w:rsidRDefault="00753BA7" w:rsidP="00753BA7">
      <w:pPr>
        <w:spacing w:line="276" w:lineRule="auto"/>
        <w:jc w:val="center"/>
        <w:rPr>
          <w:rFonts w:ascii="Aptos" w:hAnsi="Aptos" w:cs="Arial"/>
          <w:sz w:val="20"/>
          <w:szCs w:val="20"/>
          <w:lang w:val="en-US"/>
        </w:rPr>
      </w:pPr>
      <w:r w:rsidRPr="00AE4736">
        <w:rPr>
          <w:rFonts w:ascii="Aptos" w:hAnsi="Aptos" w:cs="Arial"/>
          <w:b/>
          <w:bCs/>
          <w:sz w:val="20"/>
          <w:szCs w:val="20"/>
          <w:lang w:val="en-US"/>
        </w:rPr>
        <w:lastRenderedPageBreak/>
        <w:t xml:space="preserve">SCHEDULE </w:t>
      </w:r>
      <w:r w:rsidRPr="00AE4736">
        <w:rPr>
          <w:rFonts w:ascii="Aptos" w:hAnsi="Aptos" w:cs="Arial"/>
          <w:b/>
          <w:bCs/>
          <w:sz w:val="20"/>
          <w:szCs w:val="20"/>
          <w:lang w:val="en-US"/>
        </w:rPr>
        <w:fldChar w:fldCharType="begin"/>
      </w:r>
      <w:r w:rsidRPr="00AE4736">
        <w:rPr>
          <w:rFonts w:ascii="Aptos" w:hAnsi="Aptos" w:cs="Arial"/>
          <w:b/>
          <w:bCs/>
          <w:sz w:val="20"/>
          <w:szCs w:val="20"/>
          <w:lang w:val="en-US"/>
        </w:rPr>
        <w:instrText xml:space="preserve"> REF _Ref167375189 \r \h </w:instrText>
      </w:r>
      <w:r w:rsidR="00AE4736">
        <w:rPr>
          <w:rFonts w:ascii="Aptos" w:hAnsi="Aptos" w:cs="Arial"/>
          <w:b/>
          <w:bCs/>
          <w:sz w:val="20"/>
          <w:szCs w:val="20"/>
          <w:lang w:val="en-US"/>
        </w:rPr>
        <w:instrText xml:space="preserve"> \* MERGEFORMAT </w:instrText>
      </w:r>
      <w:r w:rsidRPr="00AE4736">
        <w:rPr>
          <w:rFonts w:ascii="Aptos" w:hAnsi="Aptos" w:cs="Arial"/>
          <w:b/>
          <w:bCs/>
          <w:sz w:val="20"/>
          <w:szCs w:val="20"/>
          <w:lang w:val="en-US"/>
        </w:rPr>
      </w:r>
      <w:r w:rsidRPr="00AE4736">
        <w:rPr>
          <w:rFonts w:ascii="Aptos" w:hAnsi="Aptos" w:cs="Arial"/>
          <w:b/>
          <w:bCs/>
          <w:sz w:val="20"/>
          <w:szCs w:val="20"/>
          <w:lang w:val="en-US"/>
        </w:rPr>
        <w:fldChar w:fldCharType="separate"/>
      </w:r>
      <w:r w:rsidRPr="00AE4736">
        <w:rPr>
          <w:rFonts w:ascii="Aptos" w:hAnsi="Aptos" w:cs="Arial"/>
          <w:b/>
          <w:bCs/>
          <w:sz w:val="20"/>
          <w:szCs w:val="20"/>
          <w:lang w:val="en-US"/>
        </w:rPr>
        <w:t>2.1</w:t>
      </w:r>
      <w:r w:rsidRPr="00AE4736">
        <w:rPr>
          <w:rFonts w:ascii="Aptos" w:hAnsi="Aptos" w:cs="Arial"/>
          <w:b/>
          <w:bCs/>
          <w:sz w:val="20"/>
          <w:szCs w:val="20"/>
          <w:lang w:val="en-US"/>
        </w:rPr>
        <w:fldChar w:fldCharType="end"/>
      </w:r>
      <w:r w:rsidRPr="00AE4736">
        <w:rPr>
          <w:rFonts w:ascii="Aptos" w:hAnsi="Aptos" w:cs="Arial"/>
          <w:b/>
          <w:bCs/>
          <w:sz w:val="20"/>
          <w:szCs w:val="20"/>
          <w:lang w:val="en-US"/>
        </w:rPr>
        <w:t xml:space="preserve"> - SOFTWARE </w:t>
      </w:r>
      <w:r w:rsidRPr="00AE4736">
        <w:rPr>
          <w:rFonts w:ascii="Aptos" w:hAnsi="Aptos" w:cs="Arial"/>
          <w:sz w:val="20"/>
          <w:szCs w:val="20"/>
          <w:lang w:val="en-US"/>
        </w:rPr>
        <w:t>[</w:t>
      </w:r>
      <w:r w:rsidRPr="00AE4736">
        <w:rPr>
          <w:rFonts w:ascii="Aptos" w:hAnsi="Aptos" w:cs="Arial"/>
          <w:i/>
          <w:iCs/>
          <w:color w:val="4472C4" w:themeColor="accent1"/>
          <w:sz w:val="20"/>
          <w:szCs w:val="20"/>
          <w:lang w:val="en-US"/>
        </w:rPr>
        <w:t>OPTIONAL</w:t>
      </w:r>
      <w:r w:rsidRPr="00AE4736">
        <w:rPr>
          <w:rFonts w:ascii="Aptos" w:hAnsi="Aptos" w:cs="Arial"/>
          <w:sz w:val="20"/>
          <w:szCs w:val="20"/>
          <w:lang w:val="en-US"/>
        </w:rPr>
        <w:t xml:space="preserve">: </w:t>
      </w:r>
      <w:r w:rsidRPr="00AE4736">
        <w:rPr>
          <w:rFonts w:ascii="Aptos" w:hAnsi="Aptos" w:cs="Arial"/>
          <w:b/>
          <w:color w:val="000000" w:themeColor="text1"/>
          <w:sz w:val="20"/>
          <w:szCs w:val="20"/>
          <w:lang w:val="en-US"/>
        </w:rPr>
        <w:t>AND LICENSED KNOW-HOW</w:t>
      </w:r>
      <w:r w:rsidRPr="00AE4736">
        <w:rPr>
          <w:rFonts w:ascii="Aptos" w:hAnsi="Aptos" w:cs="Arial"/>
          <w:color w:val="000000" w:themeColor="text1"/>
          <w:sz w:val="20"/>
          <w:szCs w:val="20"/>
          <w:lang w:val="en-US"/>
        </w:rPr>
        <w:t>]</w:t>
      </w:r>
    </w:p>
    <w:p w14:paraId="5AE24B59" w14:textId="77777777" w:rsidR="00753BA7" w:rsidRPr="00AE4736" w:rsidRDefault="00753BA7" w:rsidP="00753BA7">
      <w:pPr>
        <w:spacing w:line="276" w:lineRule="auto"/>
        <w:jc w:val="both"/>
        <w:rPr>
          <w:rFonts w:ascii="Aptos" w:hAnsi="Aptos" w:cs="Arial"/>
          <w:sz w:val="20"/>
          <w:szCs w:val="20"/>
          <w:lang w:val="en-US"/>
        </w:rPr>
      </w:pPr>
    </w:p>
    <w:p w14:paraId="36717E28" w14:textId="77777777" w:rsidR="00753BA7" w:rsidRPr="00AE4736" w:rsidRDefault="00753BA7" w:rsidP="00753BA7">
      <w:pPr>
        <w:spacing w:line="276" w:lineRule="auto"/>
        <w:jc w:val="both"/>
        <w:rPr>
          <w:rFonts w:ascii="Aptos" w:hAnsi="Aptos" w:cs="Arial"/>
          <w:sz w:val="20"/>
          <w:szCs w:val="20"/>
          <w:lang w:val="en-US"/>
        </w:rPr>
      </w:pPr>
    </w:p>
    <w:p w14:paraId="3B01A2CB" w14:textId="77777777" w:rsidR="00753BA7" w:rsidRPr="00AE4736" w:rsidRDefault="00753BA7" w:rsidP="00753BA7">
      <w:pPr>
        <w:spacing w:line="276" w:lineRule="auto"/>
        <w:jc w:val="both"/>
        <w:rPr>
          <w:rFonts w:ascii="Aptos" w:hAnsi="Aptos" w:cs="Arial"/>
          <w:sz w:val="20"/>
          <w:szCs w:val="20"/>
          <w:lang w:val="en-US"/>
        </w:rPr>
      </w:pPr>
      <w:r w:rsidRPr="00AE4736">
        <w:rPr>
          <w:rFonts w:ascii="Aptos" w:hAnsi="Aptos" w:cs="Arial"/>
          <w:sz w:val="20"/>
          <w:szCs w:val="20"/>
          <w:lang w:val="en-US"/>
        </w:rPr>
        <w:t xml:space="preserve"> </w:t>
      </w:r>
    </w:p>
    <w:p w14:paraId="48CF0C8E" w14:textId="77777777" w:rsidR="00753BA7" w:rsidRPr="00AE4736" w:rsidRDefault="00753BA7" w:rsidP="00753BA7">
      <w:pPr>
        <w:pStyle w:val="CWLista"/>
        <w:numPr>
          <w:ilvl w:val="0"/>
          <w:numId w:val="0"/>
        </w:numPr>
        <w:ind w:left="720"/>
        <w:jc w:val="center"/>
        <w:rPr>
          <w:rFonts w:ascii="Aptos" w:hAnsi="Aptos"/>
        </w:rPr>
      </w:pPr>
      <w:r w:rsidRPr="00AE4736">
        <w:rPr>
          <w:rFonts w:ascii="Aptos" w:hAnsi="Aptos"/>
        </w:rPr>
        <w:t>[</w:t>
      </w:r>
      <w:r w:rsidRPr="00AE4736">
        <w:rPr>
          <w:rFonts w:ascii="Aptos" w:hAnsi="Aptos"/>
          <w:i/>
          <w:iCs/>
          <w:color w:val="ED7D31" w:themeColor="accent2"/>
        </w:rPr>
        <w:t>DESCRIPTION</w:t>
      </w:r>
      <w:r w:rsidRPr="00AE4736">
        <w:rPr>
          <w:rFonts w:ascii="Aptos" w:hAnsi="Aptos"/>
        </w:rPr>
        <w:t>]</w:t>
      </w:r>
    </w:p>
    <w:p w14:paraId="4A217003" w14:textId="77777777" w:rsidR="00753BA7" w:rsidRPr="00AE4736" w:rsidRDefault="00753BA7" w:rsidP="00753BA7">
      <w:pPr>
        <w:spacing w:line="276" w:lineRule="auto"/>
        <w:jc w:val="both"/>
        <w:rPr>
          <w:rFonts w:ascii="Aptos" w:hAnsi="Aptos" w:cs="Arial"/>
          <w:sz w:val="20"/>
          <w:szCs w:val="20"/>
          <w:lang w:val="en-GB"/>
        </w:rPr>
      </w:pPr>
    </w:p>
    <w:p w14:paraId="7FD3076A" w14:textId="77777777" w:rsidR="00753BA7" w:rsidRPr="00AE4736" w:rsidRDefault="00753BA7" w:rsidP="00753BA7">
      <w:pPr>
        <w:rPr>
          <w:rFonts w:ascii="Aptos" w:hAnsi="Aptos" w:cs="Arial"/>
          <w:b/>
          <w:sz w:val="20"/>
          <w:szCs w:val="20"/>
          <w:lang w:val="en-GB"/>
        </w:rPr>
      </w:pPr>
      <w:r w:rsidRPr="00AE4736">
        <w:rPr>
          <w:rFonts w:ascii="Aptos" w:hAnsi="Aptos" w:cs="Arial"/>
          <w:b/>
          <w:bCs/>
          <w:caps/>
          <w:sz w:val="20"/>
          <w:szCs w:val="20"/>
          <w:lang w:val="en-US"/>
        </w:rPr>
        <w:fldChar w:fldCharType="begin"/>
      </w:r>
      <w:r w:rsidRPr="00AE4736">
        <w:rPr>
          <w:rFonts w:ascii="Aptos" w:hAnsi="Aptos" w:cs="Arial"/>
          <w:bCs/>
          <w:sz w:val="20"/>
          <w:szCs w:val="20"/>
          <w:lang w:val="en-US"/>
        </w:rPr>
        <w:instrText xml:space="preserve"> REF _Ref167375189 \r \h  \* MERGEFORMAT </w:instrText>
      </w:r>
      <w:r w:rsidRPr="00AE4736">
        <w:rPr>
          <w:rFonts w:ascii="Aptos" w:hAnsi="Aptos" w:cs="Arial"/>
          <w:b/>
          <w:bCs/>
          <w:caps/>
          <w:sz w:val="20"/>
          <w:szCs w:val="20"/>
          <w:lang w:val="en-US"/>
        </w:rPr>
      </w:r>
      <w:r w:rsidRPr="00AE4736">
        <w:rPr>
          <w:rFonts w:ascii="Aptos" w:hAnsi="Aptos" w:cs="Arial"/>
          <w:b/>
          <w:bCs/>
          <w:caps/>
          <w:sz w:val="20"/>
          <w:szCs w:val="20"/>
          <w:lang w:val="en-US"/>
        </w:rPr>
        <w:fldChar w:fldCharType="end"/>
      </w:r>
    </w:p>
    <w:p w14:paraId="5DD07607" w14:textId="77777777" w:rsidR="00753BA7" w:rsidRPr="00AE4736" w:rsidRDefault="00753BA7" w:rsidP="00753BA7">
      <w:pPr>
        <w:spacing w:line="276" w:lineRule="auto"/>
        <w:rPr>
          <w:rFonts w:ascii="Aptos" w:hAnsi="Aptos" w:cs="Arial"/>
          <w:b/>
          <w:sz w:val="20"/>
          <w:szCs w:val="20"/>
          <w:lang w:val="en-US"/>
        </w:rPr>
      </w:pPr>
    </w:p>
    <w:p w14:paraId="214CC296" w14:textId="77777777" w:rsidR="00753BA7" w:rsidRPr="00AE4736" w:rsidRDefault="00753BA7" w:rsidP="00753BA7">
      <w:pPr>
        <w:rPr>
          <w:rFonts w:ascii="Aptos" w:hAnsi="Aptos" w:cs="Arial"/>
          <w:sz w:val="20"/>
          <w:szCs w:val="20"/>
          <w:lang w:val="en-GB"/>
        </w:rPr>
      </w:pPr>
    </w:p>
    <w:p w14:paraId="18D1B861" w14:textId="77777777" w:rsidR="00753BA7" w:rsidRPr="00AE4736" w:rsidRDefault="00753BA7" w:rsidP="00753BA7">
      <w:pPr>
        <w:rPr>
          <w:rFonts w:ascii="Aptos" w:hAnsi="Aptos" w:cs="Arial"/>
          <w:sz w:val="20"/>
          <w:szCs w:val="20"/>
          <w:lang w:val="en-GB"/>
        </w:rPr>
      </w:pPr>
    </w:p>
    <w:p w14:paraId="409B2A72" w14:textId="77777777" w:rsidR="00753BA7" w:rsidRPr="00AE4736" w:rsidRDefault="00753BA7" w:rsidP="00753BA7">
      <w:pPr>
        <w:rPr>
          <w:rFonts w:ascii="Aptos" w:hAnsi="Aptos" w:cs="Arial"/>
          <w:b/>
          <w:sz w:val="20"/>
          <w:szCs w:val="20"/>
          <w:lang w:val="en-US"/>
        </w:rPr>
      </w:pPr>
      <w:r w:rsidRPr="00AE4736">
        <w:rPr>
          <w:rFonts w:ascii="Aptos" w:hAnsi="Aptos" w:cs="Arial"/>
          <w:b/>
          <w:sz w:val="20"/>
          <w:szCs w:val="20"/>
          <w:lang w:val="en-US"/>
        </w:rPr>
        <w:br w:type="page"/>
      </w:r>
    </w:p>
    <w:p w14:paraId="1BB81CA6" w14:textId="75F2598E" w:rsidR="00753BA7" w:rsidRPr="00AE4736" w:rsidRDefault="00753BA7" w:rsidP="00753BA7">
      <w:pPr>
        <w:spacing w:line="276" w:lineRule="auto"/>
        <w:jc w:val="center"/>
        <w:rPr>
          <w:rFonts w:ascii="Aptos" w:hAnsi="Aptos" w:cs="Arial"/>
          <w:b/>
          <w:sz w:val="20"/>
          <w:szCs w:val="20"/>
          <w:lang w:val="en-US"/>
        </w:rPr>
      </w:pPr>
      <w:r w:rsidRPr="00AE4736">
        <w:rPr>
          <w:rFonts w:ascii="Aptos" w:hAnsi="Aptos" w:cs="Arial"/>
          <w:b/>
          <w:sz w:val="20"/>
          <w:szCs w:val="20"/>
          <w:lang w:val="en-US"/>
        </w:rPr>
        <w:lastRenderedPageBreak/>
        <w:t xml:space="preserve">SCHEDULE </w:t>
      </w:r>
      <w:r w:rsidRPr="00AE4736">
        <w:rPr>
          <w:rFonts w:ascii="Aptos" w:hAnsi="Aptos" w:cs="Arial"/>
          <w:b/>
          <w:sz w:val="20"/>
          <w:szCs w:val="20"/>
          <w:lang w:val="en-US"/>
        </w:rPr>
        <w:fldChar w:fldCharType="begin"/>
      </w:r>
      <w:r w:rsidRPr="00AE4736">
        <w:rPr>
          <w:rFonts w:ascii="Aptos" w:hAnsi="Aptos" w:cs="Arial"/>
          <w:b/>
          <w:sz w:val="20"/>
          <w:szCs w:val="20"/>
          <w:lang w:val="en-US"/>
        </w:rPr>
        <w:instrText xml:space="preserve"> REF _Ref184203408 \r \h </w:instrText>
      </w:r>
      <w:r w:rsidR="00AE4736">
        <w:rPr>
          <w:rFonts w:ascii="Aptos" w:hAnsi="Aptos" w:cs="Arial"/>
          <w:b/>
          <w:sz w:val="20"/>
          <w:szCs w:val="20"/>
          <w:lang w:val="en-US"/>
        </w:rPr>
        <w:instrText xml:space="preserve"> \* MERGEFORMAT </w:instrText>
      </w:r>
      <w:r w:rsidRPr="00AE4736">
        <w:rPr>
          <w:rFonts w:ascii="Aptos" w:hAnsi="Aptos" w:cs="Arial"/>
          <w:b/>
          <w:sz w:val="20"/>
          <w:szCs w:val="20"/>
          <w:lang w:val="en-US"/>
        </w:rPr>
      </w:r>
      <w:r w:rsidRPr="00AE4736">
        <w:rPr>
          <w:rFonts w:ascii="Aptos" w:hAnsi="Aptos" w:cs="Arial"/>
          <w:b/>
          <w:sz w:val="20"/>
          <w:szCs w:val="20"/>
          <w:lang w:val="en-US"/>
        </w:rPr>
        <w:fldChar w:fldCharType="separate"/>
      </w:r>
      <w:r w:rsidRPr="00AE4736">
        <w:rPr>
          <w:rFonts w:ascii="Aptos" w:hAnsi="Aptos" w:cs="Arial"/>
          <w:b/>
          <w:sz w:val="20"/>
          <w:szCs w:val="20"/>
          <w:lang w:val="en-US"/>
        </w:rPr>
        <w:t>13.3</w:t>
      </w:r>
      <w:r w:rsidRPr="00AE4736">
        <w:rPr>
          <w:rFonts w:ascii="Aptos" w:hAnsi="Aptos" w:cs="Arial"/>
          <w:b/>
          <w:sz w:val="20"/>
          <w:szCs w:val="20"/>
          <w:lang w:val="en-US"/>
        </w:rPr>
        <w:fldChar w:fldCharType="end"/>
      </w:r>
      <w:r w:rsidRPr="00AE4736">
        <w:rPr>
          <w:rFonts w:ascii="Aptos" w:hAnsi="Aptos" w:cs="Arial"/>
          <w:b/>
          <w:sz w:val="20"/>
          <w:szCs w:val="20"/>
          <w:lang w:val="en-US"/>
        </w:rPr>
        <w:t xml:space="preserve"> – CONTACT DETAILS AND ADDRESSES</w:t>
      </w:r>
    </w:p>
    <w:p w14:paraId="012FDFDB" w14:textId="77777777" w:rsidR="00753BA7" w:rsidRPr="00AE4736" w:rsidRDefault="00753BA7" w:rsidP="00753BA7">
      <w:pPr>
        <w:spacing w:line="276" w:lineRule="auto"/>
        <w:jc w:val="center"/>
        <w:rPr>
          <w:rFonts w:ascii="Aptos" w:hAnsi="Aptos" w:cs="Arial"/>
          <w:b/>
          <w:sz w:val="20"/>
          <w:szCs w:val="20"/>
          <w:lang w:val="en-US"/>
        </w:rPr>
      </w:pPr>
    </w:p>
    <w:p w14:paraId="24AB75FB" w14:textId="77777777" w:rsidR="00753BA7" w:rsidRPr="00AE4736" w:rsidRDefault="00753BA7" w:rsidP="00753BA7">
      <w:pPr>
        <w:spacing w:line="276" w:lineRule="auto"/>
        <w:jc w:val="center"/>
        <w:rPr>
          <w:rFonts w:ascii="Aptos" w:hAnsi="Aptos" w:cs="Arial"/>
          <w:b/>
          <w:sz w:val="20"/>
          <w:szCs w:val="20"/>
          <w:lang w:val="en-US"/>
        </w:rPr>
      </w:pPr>
    </w:p>
    <w:p w14:paraId="60D9D21C" w14:textId="77777777" w:rsidR="00753BA7" w:rsidRPr="00AE4736" w:rsidRDefault="00753BA7" w:rsidP="00753BA7">
      <w:pPr>
        <w:spacing w:line="276" w:lineRule="auto"/>
        <w:jc w:val="both"/>
        <w:rPr>
          <w:rFonts w:ascii="Aptos" w:hAnsi="Aptos" w:cs="Arial"/>
          <w:sz w:val="20"/>
          <w:szCs w:val="20"/>
          <w:lang w:val="en-US"/>
        </w:rPr>
      </w:pPr>
    </w:p>
    <w:tbl>
      <w:tblPr>
        <w:tblStyle w:val="TableGrid"/>
        <w:tblW w:w="9114" w:type="dxa"/>
        <w:tblLook w:val="04A0" w:firstRow="1" w:lastRow="0" w:firstColumn="1" w:lastColumn="0" w:noHBand="0" w:noVBand="1"/>
      </w:tblPr>
      <w:tblGrid>
        <w:gridCol w:w="1696"/>
        <w:gridCol w:w="7418"/>
      </w:tblGrid>
      <w:tr w:rsidR="00753BA7" w:rsidRPr="00AE4736" w14:paraId="53864B66" w14:textId="77777777" w:rsidTr="005F0C55">
        <w:trPr>
          <w:trHeight w:val="323"/>
        </w:trPr>
        <w:tc>
          <w:tcPr>
            <w:tcW w:w="1696" w:type="dxa"/>
          </w:tcPr>
          <w:p w14:paraId="1F5E5CCB" w14:textId="77777777" w:rsidR="00753BA7" w:rsidRPr="00AE4736" w:rsidRDefault="00753BA7" w:rsidP="005F0C55">
            <w:pPr>
              <w:spacing w:after="240" w:line="276" w:lineRule="auto"/>
              <w:jc w:val="both"/>
              <w:rPr>
                <w:rFonts w:ascii="Aptos" w:hAnsi="Aptos" w:cs="Arial"/>
                <w:b/>
                <w:sz w:val="20"/>
                <w:szCs w:val="20"/>
                <w:lang w:val="en-US"/>
              </w:rPr>
            </w:pPr>
            <w:r w:rsidRPr="00AE4736">
              <w:rPr>
                <w:rFonts w:ascii="Aptos" w:hAnsi="Aptos" w:cs="Arial"/>
                <w:b/>
                <w:sz w:val="20"/>
                <w:szCs w:val="20"/>
                <w:lang w:val="en-US"/>
              </w:rPr>
              <w:t>Licensor</w:t>
            </w:r>
          </w:p>
        </w:tc>
        <w:tc>
          <w:tcPr>
            <w:tcW w:w="7418" w:type="dxa"/>
          </w:tcPr>
          <w:p w14:paraId="021AA706" w14:textId="77777777" w:rsidR="00753BA7" w:rsidRPr="00AE4736" w:rsidRDefault="00753BA7" w:rsidP="005F0C55">
            <w:pPr>
              <w:spacing w:after="240" w:line="276" w:lineRule="auto"/>
              <w:jc w:val="both"/>
              <w:rPr>
                <w:rFonts w:ascii="Aptos" w:hAnsi="Aptos" w:cs="Arial"/>
                <w:b/>
                <w:sz w:val="20"/>
                <w:szCs w:val="20"/>
                <w:lang w:val="en-US"/>
              </w:rPr>
            </w:pPr>
          </w:p>
        </w:tc>
      </w:tr>
      <w:tr w:rsidR="00753BA7" w:rsidRPr="00AE4736" w14:paraId="002E7D6E" w14:textId="77777777" w:rsidTr="005F0C55">
        <w:trPr>
          <w:trHeight w:val="323"/>
        </w:trPr>
        <w:tc>
          <w:tcPr>
            <w:tcW w:w="1696" w:type="dxa"/>
          </w:tcPr>
          <w:p w14:paraId="62076710" w14:textId="77777777"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Name:</w:t>
            </w:r>
          </w:p>
        </w:tc>
        <w:tc>
          <w:tcPr>
            <w:tcW w:w="7418" w:type="dxa"/>
          </w:tcPr>
          <w:p w14:paraId="5109CDF1" w14:textId="77777777" w:rsidR="00753BA7" w:rsidRPr="00AE4736" w:rsidRDefault="00753BA7" w:rsidP="005F0C55">
            <w:pPr>
              <w:spacing w:after="240" w:line="276" w:lineRule="auto"/>
              <w:jc w:val="both"/>
              <w:rPr>
                <w:rFonts w:ascii="Aptos" w:hAnsi="Aptos" w:cs="Arial"/>
                <w:sz w:val="20"/>
                <w:szCs w:val="20"/>
                <w:lang w:val="en-US"/>
              </w:rPr>
            </w:pPr>
          </w:p>
        </w:tc>
      </w:tr>
      <w:tr w:rsidR="00753BA7" w:rsidRPr="00AE4736" w14:paraId="2F2E1F34" w14:textId="77777777" w:rsidTr="005F0C55">
        <w:trPr>
          <w:trHeight w:val="307"/>
        </w:trPr>
        <w:tc>
          <w:tcPr>
            <w:tcW w:w="1696" w:type="dxa"/>
          </w:tcPr>
          <w:p w14:paraId="128EA780" w14:textId="77777777"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Address:</w:t>
            </w:r>
          </w:p>
        </w:tc>
        <w:tc>
          <w:tcPr>
            <w:tcW w:w="7418" w:type="dxa"/>
          </w:tcPr>
          <w:p w14:paraId="05BC985F" w14:textId="77777777" w:rsidR="00753BA7" w:rsidRPr="00AE4736" w:rsidRDefault="00753BA7" w:rsidP="005F0C55">
            <w:pPr>
              <w:spacing w:after="240" w:line="276" w:lineRule="auto"/>
              <w:jc w:val="both"/>
              <w:rPr>
                <w:rFonts w:ascii="Aptos" w:hAnsi="Aptos" w:cs="Arial"/>
                <w:sz w:val="20"/>
                <w:szCs w:val="20"/>
                <w:lang w:val="en-US"/>
              </w:rPr>
            </w:pPr>
          </w:p>
        </w:tc>
      </w:tr>
      <w:tr w:rsidR="00753BA7" w:rsidRPr="00AE4736" w14:paraId="0025A7BD" w14:textId="77777777" w:rsidTr="005F0C55">
        <w:trPr>
          <w:trHeight w:val="323"/>
        </w:trPr>
        <w:tc>
          <w:tcPr>
            <w:tcW w:w="1696" w:type="dxa"/>
          </w:tcPr>
          <w:p w14:paraId="176FDDC0" w14:textId="77777777"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Email address:</w:t>
            </w:r>
          </w:p>
        </w:tc>
        <w:tc>
          <w:tcPr>
            <w:tcW w:w="7418" w:type="dxa"/>
          </w:tcPr>
          <w:p w14:paraId="399ABBDC" w14:textId="77777777" w:rsidR="00753BA7" w:rsidRPr="00AE4736" w:rsidRDefault="00753BA7" w:rsidP="005F0C55">
            <w:pPr>
              <w:spacing w:after="240" w:line="276" w:lineRule="auto"/>
              <w:jc w:val="both"/>
              <w:rPr>
                <w:rFonts w:ascii="Aptos" w:hAnsi="Aptos" w:cs="Arial"/>
                <w:sz w:val="20"/>
                <w:szCs w:val="20"/>
                <w:lang w:val="en-US"/>
              </w:rPr>
            </w:pPr>
          </w:p>
        </w:tc>
      </w:tr>
    </w:tbl>
    <w:p w14:paraId="3FA0B5B5" w14:textId="77777777" w:rsidR="00753BA7" w:rsidRPr="00AE4736" w:rsidRDefault="00753BA7" w:rsidP="00753BA7">
      <w:pPr>
        <w:spacing w:after="240" w:line="276" w:lineRule="auto"/>
        <w:rPr>
          <w:rFonts w:ascii="Aptos" w:hAnsi="Aptos" w:cs="Arial"/>
          <w:sz w:val="20"/>
          <w:szCs w:val="20"/>
          <w:lang w:val="en-US"/>
        </w:rPr>
      </w:pPr>
      <w:r w:rsidRPr="00AE4736" w:rsidDel="00594E91">
        <w:rPr>
          <w:rFonts w:ascii="Aptos" w:hAnsi="Aptos" w:cs="Arial"/>
          <w:sz w:val="20"/>
          <w:szCs w:val="20"/>
          <w:lang w:val="en-US"/>
        </w:rPr>
        <w:t xml:space="preserve"> </w:t>
      </w:r>
    </w:p>
    <w:tbl>
      <w:tblPr>
        <w:tblStyle w:val="TableGrid"/>
        <w:tblW w:w="9114" w:type="dxa"/>
        <w:tblLook w:val="04A0" w:firstRow="1" w:lastRow="0" w:firstColumn="1" w:lastColumn="0" w:noHBand="0" w:noVBand="1"/>
      </w:tblPr>
      <w:tblGrid>
        <w:gridCol w:w="1696"/>
        <w:gridCol w:w="7418"/>
      </w:tblGrid>
      <w:tr w:rsidR="00753BA7" w:rsidRPr="00AE4736" w14:paraId="0DE40CD3" w14:textId="77777777" w:rsidTr="005F0C55">
        <w:trPr>
          <w:trHeight w:val="323"/>
        </w:trPr>
        <w:tc>
          <w:tcPr>
            <w:tcW w:w="1696" w:type="dxa"/>
          </w:tcPr>
          <w:p w14:paraId="1367B581" w14:textId="77777777" w:rsidR="00753BA7" w:rsidRPr="00AE4736" w:rsidRDefault="00753BA7" w:rsidP="005F0C55">
            <w:pPr>
              <w:spacing w:after="240" w:line="276" w:lineRule="auto"/>
              <w:jc w:val="both"/>
              <w:rPr>
                <w:rFonts w:ascii="Aptos" w:hAnsi="Aptos" w:cs="Arial"/>
                <w:b/>
                <w:sz w:val="20"/>
                <w:szCs w:val="20"/>
                <w:lang w:val="en-US"/>
              </w:rPr>
            </w:pPr>
            <w:r w:rsidRPr="00AE4736">
              <w:rPr>
                <w:rFonts w:ascii="Aptos" w:hAnsi="Aptos" w:cs="Arial"/>
                <w:b/>
                <w:sz w:val="20"/>
                <w:szCs w:val="20"/>
                <w:lang w:val="en-US"/>
              </w:rPr>
              <w:t>Licensee</w:t>
            </w:r>
          </w:p>
        </w:tc>
        <w:tc>
          <w:tcPr>
            <w:tcW w:w="7418" w:type="dxa"/>
          </w:tcPr>
          <w:p w14:paraId="0CAAC213" w14:textId="77777777" w:rsidR="00753BA7" w:rsidRPr="00AE4736" w:rsidRDefault="00753BA7" w:rsidP="005F0C55">
            <w:pPr>
              <w:spacing w:after="240" w:line="276" w:lineRule="auto"/>
              <w:jc w:val="both"/>
              <w:rPr>
                <w:rFonts w:ascii="Aptos" w:hAnsi="Aptos" w:cs="Arial"/>
                <w:b/>
                <w:sz w:val="20"/>
                <w:szCs w:val="20"/>
                <w:lang w:val="en-US"/>
              </w:rPr>
            </w:pPr>
          </w:p>
        </w:tc>
      </w:tr>
      <w:tr w:rsidR="00753BA7" w:rsidRPr="00AE4736" w14:paraId="2A3314EF" w14:textId="77777777" w:rsidTr="005F0C55">
        <w:trPr>
          <w:trHeight w:val="323"/>
        </w:trPr>
        <w:tc>
          <w:tcPr>
            <w:tcW w:w="1696" w:type="dxa"/>
          </w:tcPr>
          <w:p w14:paraId="00CCBDCB" w14:textId="77777777"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Name:</w:t>
            </w:r>
          </w:p>
        </w:tc>
        <w:tc>
          <w:tcPr>
            <w:tcW w:w="7418" w:type="dxa"/>
          </w:tcPr>
          <w:p w14:paraId="4999BEA1" w14:textId="77777777" w:rsidR="00753BA7" w:rsidRPr="00AE4736" w:rsidRDefault="00753BA7" w:rsidP="005F0C55">
            <w:pPr>
              <w:spacing w:after="240" w:line="276" w:lineRule="auto"/>
              <w:jc w:val="both"/>
              <w:rPr>
                <w:rFonts w:ascii="Aptos" w:hAnsi="Aptos" w:cs="Arial"/>
                <w:sz w:val="20"/>
                <w:szCs w:val="20"/>
                <w:lang w:val="en-US"/>
              </w:rPr>
            </w:pPr>
          </w:p>
        </w:tc>
      </w:tr>
      <w:tr w:rsidR="00753BA7" w:rsidRPr="00AE4736" w14:paraId="29B94E46" w14:textId="77777777" w:rsidTr="005F0C55">
        <w:trPr>
          <w:trHeight w:val="307"/>
        </w:trPr>
        <w:tc>
          <w:tcPr>
            <w:tcW w:w="1696" w:type="dxa"/>
          </w:tcPr>
          <w:p w14:paraId="04B6F017" w14:textId="77777777"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Address:</w:t>
            </w:r>
          </w:p>
        </w:tc>
        <w:tc>
          <w:tcPr>
            <w:tcW w:w="7418" w:type="dxa"/>
          </w:tcPr>
          <w:p w14:paraId="79255EF8" w14:textId="77777777" w:rsidR="00753BA7" w:rsidRPr="00AE4736" w:rsidRDefault="00753BA7" w:rsidP="005F0C55">
            <w:pPr>
              <w:spacing w:after="240" w:line="276" w:lineRule="auto"/>
              <w:jc w:val="both"/>
              <w:rPr>
                <w:rFonts w:ascii="Aptos" w:hAnsi="Aptos" w:cs="Arial"/>
                <w:sz w:val="20"/>
                <w:szCs w:val="20"/>
                <w:lang w:val="en-US"/>
              </w:rPr>
            </w:pPr>
          </w:p>
        </w:tc>
      </w:tr>
      <w:tr w:rsidR="00753BA7" w:rsidRPr="00AE4736" w14:paraId="531EB79C" w14:textId="77777777" w:rsidTr="005F0C55">
        <w:trPr>
          <w:trHeight w:val="323"/>
        </w:trPr>
        <w:tc>
          <w:tcPr>
            <w:tcW w:w="1696" w:type="dxa"/>
          </w:tcPr>
          <w:p w14:paraId="44FCA8C6" w14:textId="77777777" w:rsidR="00753BA7" w:rsidRPr="00AE4736" w:rsidRDefault="00753BA7" w:rsidP="005F0C55">
            <w:pPr>
              <w:spacing w:after="240" w:line="276" w:lineRule="auto"/>
              <w:jc w:val="both"/>
              <w:rPr>
                <w:rFonts w:ascii="Aptos" w:hAnsi="Aptos" w:cs="Arial"/>
                <w:sz w:val="20"/>
                <w:szCs w:val="20"/>
                <w:lang w:val="en-US"/>
              </w:rPr>
            </w:pPr>
            <w:r w:rsidRPr="00AE4736">
              <w:rPr>
                <w:rFonts w:ascii="Aptos" w:hAnsi="Aptos" w:cs="Arial"/>
                <w:sz w:val="20"/>
                <w:szCs w:val="20"/>
                <w:lang w:val="en-US"/>
              </w:rPr>
              <w:t>Email address:</w:t>
            </w:r>
          </w:p>
        </w:tc>
        <w:tc>
          <w:tcPr>
            <w:tcW w:w="7418" w:type="dxa"/>
          </w:tcPr>
          <w:p w14:paraId="2BE38980" w14:textId="77777777" w:rsidR="00753BA7" w:rsidRPr="00AE4736" w:rsidRDefault="00753BA7" w:rsidP="005F0C55">
            <w:pPr>
              <w:spacing w:after="240" w:line="276" w:lineRule="auto"/>
              <w:jc w:val="both"/>
              <w:rPr>
                <w:rFonts w:ascii="Aptos" w:hAnsi="Aptos" w:cs="Arial"/>
                <w:sz w:val="20"/>
                <w:szCs w:val="20"/>
                <w:lang w:val="en-US"/>
              </w:rPr>
            </w:pPr>
          </w:p>
        </w:tc>
      </w:tr>
    </w:tbl>
    <w:p w14:paraId="23768002" w14:textId="6A111FA9" w:rsidR="00011A84" w:rsidRPr="00AE4736" w:rsidRDefault="00011A84" w:rsidP="00AA6D74">
      <w:pPr>
        <w:spacing w:line="276" w:lineRule="auto"/>
        <w:rPr>
          <w:rFonts w:ascii="Aptos" w:hAnsi="Aptos" w:cs="Arial"/>
          <w:sz w:val="20"/>
          <w:szCs w:val="20"/>
          <w:lang w:val="en-US"/>
        </w:rPr>
      </w:pPr>
    </w:p>
    <w:p w14:paraId="755573AB" w14:textId="278DF258" w:rsidR="00011A84" w:rsidRPr="00AE4736" w:rsidRDefault="00011A84" w:rsidP="00632357">
      <w:pPr>
        <w:rPr>
          <w:rFonts w:ascii="Aptos" w:hAnsi="Aptos" w:cs="Arial"/>
          <w:b/>
          <w:bCs/>
          <w:sz w:val="20"/>
          <w:szCs w:val="20"/>
          <w:lang w:val="en-US"/>
        </w:rPr>
      </w:pPr>
    </w:p>
    <w:sectPr w:rsidR="00011A84" w:rsidRPr="00AE4736" w:rsidSect="009A2B9F">
      <w:headerReference w:type="default" r:id="rId16"/>
      <w:footerReference w:type="defaul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34A6" w14:textId="77777777" w:rsidR="006D52F1" w:rsidRDefault="006D52F1" w:rsidP="004D1D97">
      <w:r>
        <w:separator/>
      </w:r>
    </w:p>
  </w:endnote>
  <w:endnote w:type="continuationSeparator" w:id="0">
    <w:p w14:paraId="5381724D" w14:textId="77777777" w:rsidR="006D52F1" w:rsidRDefault="006D52F1" w:rsidP="004D1D97">
      <w:r>
        <w:continuationSeparator/>
      </w:r>
    </w:p>
  </w:endnote>
  <w:endnote w:type="continuationNotice" w:id="1">
    <w:p w14:paraId="41A8F4AF" w14:textId="77777777" w:rsidR="006D52F1" w:rsidRDefault="006D5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embedBold r:id="rId1" w:subsetted="1" w:fontKey="{0E9A8A7B-02A7-4736-B437-FA61C8CAE71D}"/>
  </w:font>
  <w:font w:name="Aptos Light">
    <w:altName w:val="Calibri"/>
    <w:charset w:val="00"/>
    <w:family w:val="swiss"/>
    <w:pitch w:val="variable"/>
    <w:sig w:usb0="20000287" w:usb1="00000003" w:usb2="00000000" w:usb3="00000000" w:csb0="0000019F" w:csb1="00000000"/>
    <w:embedRegular r:id="rId2" w:subsetted="1" w:fontKey="{CA6277EA-9C1B-4036-8E76-D066F363AB3C}"/>
  </w:font>
  <w:font w:name="Aptos">
    <w:charset w:val="00"/>
    <w:family w:val="swiss"/>
    <w:pitch w:val="variable"/>
    <w:sig w:usb0="20000287" w:usb1="00000003" w:usb2="00000000" w:usb3="00000000" w:csb0="0000019F" w:csb1="00000000"/>
    <w:embedRegular r:id="rId3" w:fontKey="{5D5918E4-25F5-4A5A-82A9-4DA1FF6FC9A6}"/>
    <w:embedBold r:id="rId4" w:fontKey="{32F42A0D-10C6-4CD0-8895-A0F2FD909762}"/>
    <w:embedItalic r:id="rId5" w:fontKey="{6700C89B-E012-4DCE-9FFA-03D035A1C5AB}"/>
    <w:embedBoldItalic r:id="rId6" w:fontKey="{D9623161-993C-474A-8EC7-2D4C8B37AB9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953756"/>
      <w:docPartObj>
        <w:docPartGallery w:val="Page Numbers (Bottom of Page)"/>
        <w:docPartUnique/>
      </w:docPartObj>
    </w:sdtPr>
    <w:sdtEndPr>
      <w:rPr>
        <w:noProof/>
      </w:rPr>
    </w:sdtEndPr>
    <w:sdtContent>
      <w:p w14:paraId="6A8D5710" w14:textId="77777777" w:rsidR="003E4A42" w:rsidRDefault="003E4A42">
        <w:pPr>
          <w:pStyle w:val="Footer"/>
          <w:jc w:val="right"/>
        </w:pPr>
        <w:r w:rsidRPr="009B0618">
          <w:rPr>
            <w:rFonts w:ascii="Arial" w:hAnsi="Arial" w:cs="Arial"/>
            <w:sz w:val="16"/>
            <w:szCs w:val="16"/>
          </w:rPr>
          <w:fldChar w:fldCharType="begin"/>
        </w:r>
        <w:r w:rsidRPr="009B0618">
          <w:rPr>
            <w:rFonts w:ascii="Arial" w:hAnsi="Arial" w:cs="Arial"/>
            <w:sz w:val="16"/>
            <w:szCs w:val="16"/>
          </w:rPr>
          <w:instrText xml:space="preserve"> PAGE   \* MERGEFORMAT </w:instrText>
        </w:r>
        <w:r w:rsidRPr="009B0618">
          <w:rPr>
            <w:rFonts w:ascii="Arial" w:hAnsi="Arial" w:cs="Arial"/>
            <w:sz w:val="16"/>
            <w:szCs w:val="16"/>
          </w:rPr>
          <w:fldChar w:fldCharType="separate"/>
        </w:r>
        <w:r w:rsidRPr="009B0618">
          <w:rPr>
            <w:rFonts w:ascii="Arial" w:hAnsi="Arial" w:cs="Arial"/>
            <w:sz w:val="16"/>
            <w:szCs w:val="16"/>
          </w:rPr>
          <w:t>2</w:t>
        </w:r>
        <w:r w:rsidRPr="009B0618">
          <w:rPr>
            <w:rFonts w:ascii="Arial" w:hAnsi="Arial" w:cs="Arial"/>
            <w:sz w:val="16"/>
            <w:szCs w:val="16"/>
          </w:rPr>
          <w:fldChar w:fldCharType="end"/>
        </w:r>
        <w:r w:rsidRPr="009B0618">
          <w:rPr>
            <w:rFonts w:ascii="Arial" w:hAnsi="Arial" w:cs="Arial"/>
            <w:sz w:val="16"/>
            <w:szCs w:val="16"/>
          </w:rPr>
          <w:t>/</w:t>
        </w:r>
        <w:r w:rsidRPr="009B0618">
          <w:rPr>
            <w:rFonts w:ascii="Arial" w:hAnsi="Arial" w:cs="Arial"/>
            <w:noProof/>
            <w:sz w:val="16"/>
            <w:szCs w:val="16"/>
          </w:rPr>
          <w:t>1</w:t>
        </w:r>
        <w:r>
          <w:rPr>
            <w:rFonts w:ascii="Arial" w:hAnsi="Arial" w:cs="Arial"/>
            <w:noProof/>
            <w:sz w:val="16"/>
            <w:szCs w:val="16"/>
          </w:rPr>
          <w:t>7</w:t>
        </w:r>
      </w:p>
    </w:sdtContent>
  </w:sdt>
  <w:p w14:paraId="4B520343" w14:textId="77777777" w:rsidR="003E4A42" w:rsidRDefault="003E4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595641"/>
      <w:docPartObj>
        <w:docPartGallery w:val="Page Numbers (Bottom of Page)"/>
        <w:docPartUnique/>
      </w:docPartObj>
    </w:sdtPr>
    <w:sdtEndPr>
      <w:rPr>
        <w:noProof/>
      </w:rPr>
    </w:sdtEndPr>
    <w:sdtContent>
      <w:p w14:paraId="44EBFF5A" w14:textId="249A9646" w:rsidR="00C1369D" w:rsidRDefault="00C1369D">
        <w:pPr>
          <w:pStyle w:val="Footer"/>
          <w:jc w:val="right"/>
        </w:pPr>
        <w:r w:rsidRPr="00AE4736">
          <w:rPr>
            <w:rFonts w:ascii="Aptos" w:hAnsi="Aptos" w:cs="Arial"/>
            <w:color w:val="ED7D31" w:themeColor="accent2"/>
            <w:sz w:val="16"/>
            <w:szCs w:val="16"/>
          </w:rPr>
          <w:fldChar w:fldCharType="begin"/>
        </w:r>
        <w:r w:rsidRPr="00AE4736">
          <w:rPr>
            <w:rFonts w:ascii="Aptos" w:hAnsi="Aptos" w:cs="Arial"/>
            <w:color w:val="ED7D31" w:themeColor="accent2"/>
            <w:sz w:val="16"/>
            <w:szCs w:val="16"/>
          </w:rPr>
          <w:instrText xml:space="preserve"> PAGE   \* MERGEFORMAT </w:instrText>
        </w:r>
        <w:r w:rsidRPr="00AE4736">
          <w:rPr>
            <w:rFonts w:ascii="Aptos" w:hAnsi="Aptos" w:cs="Arial"/>
            <w:color w:val="ED7D31" w:themeColor="accent2"/>
            <w:sz w:val="16"/>
            <w:szCs w:val="16"/>
          </w:rPr>
          <w:fldChar w:fldCharType="separate"/>
        </w:r>
        <w:r w:rsidRPr="00AE4736">
          <w:rPr>
            <w:rFonts w:ascii="Aptos" w:hAnsi="Aptos" w:cs="Arial"/>
            <w:color w:val="ED7D31" w:themeColor="accent2"/>
            <w:sz w:val="16"/>
            <w:szCs w:val="16"/>
          </w:rPr>
          <w:t>2</w:t>
        </w:r>
        <w:r w:rsidRPr="00AE4736">
          <w:rPr>
            <w:rFonts w:ascii="Aptos" w:hAnsi="Aptos" w:cs="Arial"/>
            <w:color w:val="ED7D31" w:themeColor="accent2"/>
            <w:sz w:val="16"/>
            <w:szCs w:val="16"/>
          </w:rPr>
          <w:fldChar w:fldCharType="end"/>
        </w:r>
        <w:r w:rsidRPr="00AE4736">
          <w:rPr>
            <w:rFonts w:ascii="Aptos" w:hAnsi="Aptos" w:cs="Arial"/>
            <w:color w:val="ED7D31" w:themeColor="accent2"/>
            <w:sz w:val="16"/>
            <w:szCs w:val="16"/>
          </w:rPr>
          <w:t>/</w:t>
        </w:r>
        <w:r w:rsidRPr="00AE4736">
          <w:rPr>
            <w:rFonts w:ascii="Aptos" w:hAnsi="Aptos" w:cs="Arial"/>
            <w:noProof/>
            <w:color w:val="ED7D31" w:themeColor="accent2"/>
            <w:sz w:val="16"/>
            <w:szCs w:val="16"/>
          </w:rPr>
          <w:t>1</w:t>
        </w:r>
        <w:r w:rsidR="00C0184F">
          <w:rPr>
            <w:rFonts w:ascii="Aptos" w:hAnsi="Aptos" w:cs="Arial"/>
            <w:noProof/>
            <w:color w:val="ED7D31" w:themeColor="accent2"/>
            <w:sz w:val="16"/>
            <w:szCs w:val="16"/>
          </w:rPr>
          <w:t>9</w:t>
        </w:r>
      </w:p>
    </w:sdtContent>
  </w:sdt>
  <w:p w14:paraId="418D152E" w14:textId="77777777" w:rsidR="00C1369D" w:rsidRDefault="00C13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6985" w14:textId="77777777" w:rsidR="006D52F1" w:rsidRDefault="006D52F1" w:rsidP="004D1D97">
      <w:r>
        <w:separator/>
      </w:r>
    </w:p>
  </w:footnote>
  <w:footnote w:type="continuationSeparator" w:id="0">
    <w:p w14:paraId="2D1D70F7" w14:textId="77777777" w:rsidR="006D52F1" w:rsidRDefault="006D52F1" w:rsidP="004D1D97">
      <w:r>
        <w:continuationSeparator/>
      </w:r>
    </w:p>
  </w:footnote>
  <w:footnote w:type="continuationNotice" w:id="1">
    <w:p w14:paraId="17995138" w14:textId="77777777" w:rsidR="006D52F1" w:rsidRDefault="006D52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CD48" w14:textId="77777777" w:rsidR="003E4A42" w:rsidRPr="009B0618" w:rsidRDefault="003E4A42">
    <w:pPr>
      <w:pStyle w:val="Header"/>
      <w:rPr>
        <w:rFonts w:ascii="Arial" w:hAnsi="Arial" w:cs="Arial"/>
        <w:sz w:val="16"/>
        <w:szCs w:val="16"/>
        <w:lang w:val="en-GB"/>
      </w:rPr>
    </w:pPr>
    <w:r>
      <w:rPr>
        <w:noProof/>
      </w:rPr>
      <mc:AlternateContent>
        <mc:Choice Requires="wps">
          <w:drawing>
            <wp:anchor distT="0" distB="0" distL="114300" distR="114300" simplePos="0" relativeHeight="251659264" behindDoc="0" locked="0" layoutInCell="1" allowOverlap="1" wp14:anchorId="57973C96" wp14:editId="5FFC1B16">
              <wp:simplePos x="0" y="0"/>
              <wp:positionH relativeFrom="column">
                <wp:posOffset>-914400</wp:posOffset>
              </wp:positionH>
              <wp:positionV relativeFrom="paragraph">
                <wp:posOffset>-460125</wp:posOffset>
              </wp:positionV>
              <wp:extent cx="7723573" cy="10889079"/>
              <wp:effectExtent l="12700" t="12700" r="10795" b="7620"/>
              <wp:wrapNone/>
              <wp:docPr id="201195499" name="Rechthoek 1"/>
              <wp:cNvGraphicFramePr/>
              <a:graphic xmlns:a="http://schemas.openxmlformats.org/drawingml/2006/main">
                <a:graphicData uri="http://schemas.microsoft.com/office/word/2010/wordprocessingShape">
                  <wps:wsp>
                    <wps:cNvSpPr/>
                    <wps:spPr>
                      <a:xfrm>
                        <a:off x="0" y="0"/>
                        <a:ext cx="7723573" cy="10889079"/>
                      </a:xfrm>
                      <a:prstGeom prst="rect">
                        <a:avLst/>
                      </a:prstGeom>
                      <a:solidFill>
                        <a:srgbClr val="E59B3D"/>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4796D4" id="Rechthoek 1" o:spid="_x0000_s1026" style="position:absolute;margin-left:-1in;margin-top:-36.25pt;width:608.15pt;height:857.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" fillcolor="#e59b3d" strokecolor="#09101d [484]" strokeweight="1pt"/>
          </w:pict>
        </mc:Fallback>
      </mc:AlternateContent>
    </w:r>
    <w:r w:rsidRPr="009B0618">
      <w:rPr>
        <w:rFonts w:ascii="Arial" w:hAnsi="Arial" w:cs="Arial"/>
        <w:sz w:val="16"/>
        <w:szCs w:val="16"/>
        <w:lang w:val="en-GB"/>
      </w:rPr>
      <w:t xml:space="preserve">TEMPLATE PATENT LICENCE AGREEMENT – NOT BROAD IPR </w:t>
    </w:r>
    <w:r>
      <w:rPr>
        <w:rFonts w:ascii="Arial" w:hAnsi="Arial" w:cs="Arial"/>
        <w:sz w:val="16"/>
        <w:szCs w:val="16"/>
        <w:lang w:val="en-GB"/>
      </w:rPr>
      <w:t>(version October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E7C7" w14:textId="5B54D92C" w:rsidR="00C1369D" w:rsidRPr="00AE4736" w:rsidRDefault="00AE4736">
    <w:pPr>
      <w:pStyle w:val="Header"/>
      <w:rPr>
        <w:rFonts w:ascii="Aptos" w:hAnsi="Aptos" w:cs="Arial"/>
        <w:color w:val="ED7D31" w:themeColor="accent2"/>
        <w:sz w:val="16"/>
        <w:szCs w:val="16"/>
        <w:lang w:val="en-GB"/>
      </w:rPr>
    </w:pPr>
    <w:r>
      <w:rPr>
        <w:rFonts w:ascii="Aptos" w:hAnsi="Aptos" w:cs="Arial"/>
        <w:color w:val="ED7D31" w:themeColor="accent2"/>
        <w:sz w:val="16"/>
        <w:szCs w:val="16"/>
        <w:lang w:val="en-GB"/>
      </w:rPr>
      <w:t xml:space="preserve">4TU </w:t>
    </w:r>
    <w:r w:rsidR="00C1369D" w:rsidRPr="00AE4736">
      <w:rPr>
        <w:rFonts w:ascii="Aptos" w:hAnsi="Aptos" w:cs="Arial"/>
        <w:color w:val="ED7D31" w:themeColor="accent2"/>
        <w:sz w:val="16"/>
        <w:szCs w:val="16"/>
        <w:lang w:val="en-GB"/>
      </w:rPr>
      <w:t xml:space="preserve">TEMPLATE SOFTWARE LICENCE AGREEMENT </w:t>
    </w:r>
    <w:r w:rsidR="00C0184F">
      <w:rPr>
        <w:rFonts w:ascii="Aptos" w:hAnsi="Aptos" w:cs="Arial"/>
        <w:color w:val="ED7D31" w:themeColor="accent2"/>
        <w:sz w:val="16"/>
        <w:szCs w:val="16"/>
        <w:lang w:val="en-GB"/>
      </w:rPr>
      <w:t xml:space="preserve">- </w:t>
    </w:r>
    <w:proofErr w:type="gramStart"/>
    <w:r w:rsidR="00C1369D" w:rsidRPr="00AE4736">
      <w:rPr>
        <w:rFonts w:ascii="Aptos" w:hAnsi="Aptos" w:cs="Arial"/>
        <w:color w:val="ED7D31" w:themeColor="accent2"/>
        <w:sz w:val="16"/>
        <w:szCs w:val="16"/>
        <w:lang w:val="en-GB"/>
      </w:rPr>
      <w:t>DEALTERMS  (</w:t>
    </w:r>
    <w:proofErr w:type="gramEnd"/>
    <w:r w:rsidR="00C1369D" w:rsidRPr="00AE4736">
      <w:rPr>
        <w:rFonts w:ascii="Aptos" w:hAnsi="Aptos" w:cs="Arial"/>
        <w:color w:val="ED7D31" w:themeColor="accent2"/>
        <w:sz w:val="16"/>
        <w:szCs w:val="16"/>
        <w:lang w:val="en-GB"/>
      </w:rPr>
      <w:t xml:space="preserve">version </w:t>
    </w:r>
    <w:r w:rsidR="00753BA7" w:rsidRPr="00AE4736">
      <w:rPr>
        <w:rFonts w:ascii="Aptos" w:hAnsi="Aptos" w:cs="Arial"/>
        <w:color w:val="ED7D31" w:themeColor="accent2"/>
        <w:sz w:val="16"/>
        <w:szCs w:val="16"/>
        <w:lang w:val="en-GB"/>
      </w:rPr>
      <w:t>November</w:t>
    </w:r>
    <w:r w:rsidR="00C1369D" w:rsidRPr="00AE4736">
      <w:rPr>
        <w:rFonts w:ascii="Aptos" w:hAnsi="Aptos" w:cs="Arial"/>
        <w:color w:val="ED7D31" w:themeColor="accent2"/>
        <w:sz w:val="16"/>
        <w:szCs w:val="16"/>
        <w:lang w:val="en-GB"/>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12D"/>
    <w:multiLevelType w:val="hybridMultilevel"/>
    <w:tmpl w:val="EEDC319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9F6AC3"/>
    <w:multiLevelType w:val="hybridMultilevel"/>
    <w:tmpl w:val="2D08F592"/>
    <w:lvl w:ilvl="0" w:tplc="04130017">
      <w:start w:val="1"/>
      <w:numFmt w:val="lowerLetter"/>
      <w:lvlText w:val="%1)"/>
      <w:lvlJc w:val="left"/>
      <w:pPr>
        <w:ind w:left="1428" w:hanging="360"/>
      </w:p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 w15:restartNumberingAfterBreak="0">
    <w:nsid w:val="0C3D2B12"/>
    <w:multiLevelType w:val="hybridMultilevel"/>
    <w:tmpl w:val="357A0236"/>
    <w:lvl w:ilvl="0" w:tplc="04130017">
      <w:start w:val="1"/>
      <w:numFmt w:val="lowerLetter"/>
      <w:lvlText w:val="%1)"/>
      <w:lvlJc w:val="left"/>
      <w:pPr>
        <w:ind w:left="1428" w:hanging="360"/>
      </w:p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11F63C73"/>
    <w:multiLevelType w:val="multilevel"/>
    <w:tmpl w:val="4A981C52"/>
    <w:lvl w:ilvl="0">
      <w:start w:val="1"/>
      <w:numFmt w:val="decimal"/>
      <w:pStyle w:val="LA1"/>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4" w15:restartNumberingAfterBreak="0">
    <w:nsid w:val="16574083"/>
    <w:multiLevelType w:val="hybridMultilevel"/>
    <w:tmpl w:val="4A04CF6E"/>
    <w:lvl w:ilvl="0" w:tplc="04130017">
      <w:start w:val="1"/>
      <w:numFmt w:val="lowerLetter"/>
      <w:lvlText w:val="%1)"/>
      <w:lvlJc w:val="left"/>
      <w:pPr>
        <w:ind w:left="1428" w:hanging="360"/>
      </w:p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15:restartNumberingAfterBreak="0">
    <w:nsid w:val="26FB1943"/>
    <w:multiLevelType w:val="hybridMultilevel"/>
    <w:tmpl w:val="233AF4D4"/>
    <w:lvl w:ilvl="0" w:tplc="2A823C28">
      <w:numFmt w:val="bullet"/>
      <w:lvlText w:val="-"/>
      <w:lvlJc w:val="left"/>
      <w:pPr>
        <w:ind w:left="1068" w:hanging="360"/>
      </w:pPr>
      <w:rPr>
        <w:rFonts w:ascii="Arial" w:eastAsiaTheme="minorHAnsi"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272902DD"/>
    <w:multiLevelType w:val="hybridMultilevel"/>
    <w:tmpl w:val="2B00EC9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192A73"/>
    <w:multiLevelType w:val="multilevel"/>
    <w:tmpl w:val="8702DF2E"/>
    <w:lvl w:ilvl="0">
      <w:start w:val="1"/>
      <w:numFmt w:val="decimal"/>
      <w:pStyle w:val="opstillingmedprik"/>
      <w:lvlText w:val="%1"/>
      <w:lvlJc w:val="left"/>
      <w:pPr>
        <w:tabs>
          <w:tab w:val="num" w:pos="1134"/>
        </w:tabs>
        <w:ind w:left="1134" w:hanging="1134"/>
      </w:pPr>
      <w:rPr>
        <w:rFonts w:hint="default"/>
        <w:b/>
        <w:i w:val="0"/>
      </w:rPr>
    </w:lvl>
    <w:lvl w:ilvl="1">
      <w:start w:val="1"/>
      <w:numFmt w:val="decimal"/>
      <w:pStyle w:val="Overskriftsniveau2"/>
      <w:lvlText w:val="%1.%2"/>
      <w:lvlJc w:val="left"/>
      <w:pPr>
        <w:tabs>
          <w:tab w:val="num" w:pos="1134"/>
        </w:tabs>
        <w:ind w:left="1134" w:hanging="1134"/>
      </w:pPr>
      <w:rPr>
        <w:rFonts w:hint="default"/>
        <w:b w:val="0"/>
        <w:i w:val="0"/>
      </w:rPr>
    </w:lvl>
    <w:lvl w:ilvl="2">
      <w:start w:val="1"/>
      <w:numFmt w:val="decimal"/>
      <w:pStyle w:val="Overskriftsniveau3"/>
      <w:lvlText w:val="%1.%2.%3"/>
      <w:lvlJc w:val="left"/>
      <w:pPr>
        <w:tabs>
          <w:tab w:val="num" w:pos="1134"/>
        </w:tabs>
        <w:ind w:left="1134" w:hanging="1134"/>
      </w:pPr>
      <w:rPr>
        <w:rFonts w:hint="default"/>
      </w:rPr>
    </w:lvl>
    <w:lvl w:ilvl="3">
      <w:start w:val="1"/>
      <w:numFmt w:val="decimal"/>
      <w:pStyle w:val="Overskriftsniveau3"/>
      <w:lvlText w:val="%1.%2.%3.%4"/>
      <w:lvlJc w:val="left"/>
      <w:pPr>
        <w:tabs>
          <w:tab w:val="num" w:pos="1134"/>
        </w:tabs>
        <w:ind w:left="1134" w:hanging="113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9203C43"/>
    <w:multiLevelType w:val="multilevel"/>
    <w:tmpl w:val="4A506E2E"/>
    <w:lvl w:ilvl="0">
      <w:start w:val="1"/>
      <w:numFmt w:val="decimal"/>
      <w:lvlText w:val="%1."/>
      <w:lvlJc w:val="left"/>
      <w:pPr>
        <w:ind w:left="720" w:hanging="360"/>
      </w:pPr>
      <w:rPr>
        <w:vertAlign w:val="baseline"/>
      </w:rPr>
    </w:lvl>
    <w:lvl w:ilvl="1">
      <w:start w:val="1"/>
      <w:numFmt w:val="lowerRoman"/>
      <w:lvlText w:val="(%2)"/>
      <w:lvlJc w:val="left"/>
      <w:pPr>
        <w:ind w:left="1440" w:hanging="360"/>
      </w:pPr>
      <w:rPr>
        <w:rFonts w:ascii="Verdana" w:eastAsia="Calibri" w:hAnsi="Verdana"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643"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DDD1559"/>
    <w:multiLevelType w:val="hybridMultilevel"/>
    <w:tmpl w:val="41BEA7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463E0EAB"/>
    <w:multiLevelType w:val="hybridMultilevel"/>
    <w:tmpl w:val="BE38ED6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D9B073D"/>
    <w:multiLevelType w:val="hybridMultilevel"/>
    <w:tmpl w:val="D4485760"/>
    <w:lvl w:ilvl="0" w:tplc="6A3C218A">
      <w:start w:val="1"/>
      <w:numFmt w:val="decimal"/>
      <w:lvlText w:val="%1)"/>
      <w:lvlJc w:val="left"/>
      <w:pPr>
        <w:ind w:left="720" w:hanging="360"/>
      </w:pPr>
    </w:lvl>
    <w:lvl w:ilvl="1" w:tplc="ED0A2B78">
      <w:start w:val="1"/>
      <w:numFmt w:val="decimal"/>
      <w:lvlText w:val="%2)"/>
      <w:lvlJc w:val="left"/>
      <w:pPr>
        <w:ind w:left="720" w:hanging="360"/>
      </w:pPr>
    </w:lvl>
    <w:lvl w:ilvl="2" w:tplc="E78A1502">
      <w:start w:val="1"/>
      <w:numFmt w:val="decimal"/>
      <w:lvlText w:val="%3)"/>
      <w:lvlJc w:val="left"/>
      <w:pPr>
        <w:ind w:left="720" w:hanging="360"/>
      </w:pPr>
    </w:lvl>
    <w:lvl w:ilvl="3" w:tplc="5C0EE9EE">
      <w:start w:val="1"/>
      <w:numFmt w:val="decimal"/>
      <w:lvlText w:val="%4)"/>
      <w:lvlJc w:val="left"/>
      <w:pPr>
        <w:ind w:left="720" w:hanging="360"/>
      </w:pPr>
    </w:lvl>
    <w:lvl w:ilvl="4" w:tplc="FE3ABE6C">
      <w:start w:val="1"/>
      <w:numFmt w:val="decimal"/>
      <w:lvlText w:val="%5)"/>
      <w:lvlJc w:val="left"/>
      <w:pPr>
        <w:ind w:left="720" w:hanging="360"/>
      </w:pPr>
    </w:lvl>
    <w:lvl w:ilvl="5" w:tplc="BF908E56">
      <w:start w:val="1"/>
      <w:numFmt w:val="decimal"/>
      <w:lvlText w:val="%6)"/>
      <w:lvlJc w:val="left"/>
      <w:pPr>
        <w:ind w:left="720" w:hanging="360"/>
      </w:pPr>
    </w:lvl>
    <w:lvl w:ilvl="6" w:tplc="0D7A44A6">
      <w:start w:val="1"/>
      <w:numFmt w:val="decimal"/>
      <w:lvlText w:val="%7)"/>
      <w:lvlJc w:val="left"/>
      <w:pPr>
        <w:ind w:left="720" w:hanging="360"/>
      </w:pPr>
    </w:lvl>
    <w:lvl w:ilvl="7" w:tplc="E13E9316">
      <w:start w:val="1"/>
      <w:numFmt w:val="decimal"/>
      <w:lvlText w:val="%8)"/>
      <w:lvlJc w:val="left"/>
      <w:pPr>
        <w:ind w:left="720" w:hanging="360"/>
      </w:pPr>
    </w:lvl>
    <w:lvl w:ilvl="8" w:tplc="2AC4F1FA">
      <w:start w:val="1"/>
      <w:numFmt w:val="decimal"/>
      <w:lvlText w:val="%9)"/>
      <w:lvlJc w:val="left"/>
      <w:pPr>
        <w:ind w:left="720" w:hanging="360"/>
      </w:pPr>
    </w:lvl>
  </w:abstractNum>
  <w:abstractNum w:abstractNumId="12" w15:restartNumberingAfterBreak="0">
    <w:nsid w:val="4F1B736A"/>
    <w:multiLevelType w:val="hybridMultilevel"/>
    <w:tmpl w:val="D098DD5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F570DEB"/>
    <w:multiLevelType w:val="hybridMultilevel"/>
    <w:tmpl w:val="3C48F04A"/>
    <w:lvl w:ilvl="0" w:tplc="C674CCCA">
      <w:start w:val="1"/>
      <w:numFmt w:val="decimal"/>
      <w:lvlText w:val="%1)"/>
      <w:lvlJc w:val="left"/>
      <w:pPr>
        <w:ind w:left="1440" w:hanging="360"/>
      </w:pPr>
    </w:lvl>
    <w:lvl w:ilvl="1" w:tplc="155CF092">
      <w:start w:val="1"/>
      <w:numFmt w:val="decimal"/>
      <w:lvlText w:val="%2)"/>
      <w:lvlJc w:val="left"/>
      <w:pPr>
        <w:ind w:left="1440" w:hanging="360"/>
      </w:pPr>
    </w:lvl>
    <w:lvl w:ilvl="2" w:tplc="A33EF09E">
      <w:start w:val="1"/>
      <w:numFmt w:val="decimal"/>
      <w:lvlText w:val="%3)"/>
      <w:lvlJc w:val="left"/>
      <w:pPr>
        <w:ind w:left="1440" w:hanging="360"/>
      </w:pPr>
    </w:lvl>
    <w:lvl w:ilvl="3" w:tplc="5C246E32">
      <w:start w:val="1"/>
      <w:numFmt w:val="decimal"/>
      <w:lvlText w:val="%4)"/>
      <w:lvlJc w:val="left"/>
      <w:pPr>
        <w:ind w:left="1440" w:hanging="360"/>
      </w:pPr>
    </w:lvl>
    <w:lvl w:ilvl="4" w:tplc="FFEA6D6E">
      <w:start w:val="1"/>
      <w:numFmt w:val="decimal"/>
      <w:lvlText w:val="%5)"/>
      <w:lvlJc w:val="left"/>
      <w:pPr>
        <w:ind w:left="1440" w:hanging="360"/>
      </w:pPr>
    </w:lvl>
    <w:lvl w:ilvl="5" w:tplc="A6E4FEDE">
      <w:start w:val="1"/>
      <w:numFmt w:val="decimal"/>
      <w:lvlText w:val="%6)"/>
      <w:lvlJc w:val="left"/>
      <w:pPr>
        <w:ind w:left="1440" w:hanging="360"/>
      </w:pPr>
    </w:lvl>
    <w:lvl w:ilvl="6" w:tplc="445C0B38">
      <w:start w:val="1"/>
      <w:numFmt w:val="decimal"/>
      <w:lvlText w:val="%7)"/>
      <w:lvlJc w:val="left"/>
      <w:pPr>
        <w:ind w:left="1440" w:hanging="360"/>
      </w:pPr>
    </w:lvl>
    <w:lvl w:ilvl="7" w:tplc="C1961396">
      <w:start w:val="1"/>
      <w:numFmt w:val="decimal"/>
      <w:lvlText w:val="%8)"/>
      <w:lvlJc w:val="left"/>
      <w:pPr>
        <w:ind w:left="1440" w:hanging="360"/>
      </w:pPr>
    </w:lvl>
    <w:lvl w:ilvl="8" w:tplc="E44236AA">
      <w:start w:val="1"/>
      <w:numFmt w:val="decimal"/>
      <w:lvlText w:val="%9)"/>
      <w:lvlJc w:val="left"/>
      <w:pPr>
        <w:ind w:left="1440" w:hanging="360"/>
      </w:pPr>
    </w:lvl>
  </w:abstractNum>
  <w:abstractNum w:abstractNumId="14" w15:restartNumberingAfterBreak="0">
    <w:nsid w:val="5937613D"/>
    <w:multiLevelType w:val="hybridMultilevel"/>
    <w:tmpl w:val="66566612"/>
    <w:lvl w:ilvl="0" w:tplc="04130017">
      <w:start w:val="1"/>
      <w:numFmt w:val="lowerLetter"/>
      <w:lvlText w:val="%1)"/>
      <w:lvlJc w:val="left"/>
      <w:pPr>
        <w:ind w:left="1428" w:hanging="360"/>
      </w:p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5" w15:restartNumberingAfterBreak="0">
    <w:nsid w:val="5A4E3310"/>
    <w:multiLevelType w:val="hybridMultilevel"/>
    <w:tmpl w:val="5FB8884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EBC1BC5"/>
    <w:multiLevelType w:val="hybridMultilevel"/>
    <w:tmpl w:val="F15A9454"/>
    <w:lvl w:ilvl="0" w:tplc="0413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3834A3"/>
    <w:multiLevelType w:val="multilevel"/>
    <w:tmpl w:val="E5102E0E"/>
    <w:lvl w:ilvl="0">
      <w:start w:val="1"/>
      <w:numFmt w:val="decimal"/>
      <w:lvlRestart w:val="0"/>
      <w:pStyle w:val="bkOpsomming1OVK"/>
      <w:lvlText w:val="%1"/>
      <w:lvlJc w:val="left"/>
      <w:pPr>
        <w:tabs>
          <w:tab w:val="num" w:pos="720"/>
        </w:tabs>
        <w:ind w:left="720" w:hanging="720"/>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kOpsomming2OVK"/>
      <w:lvlText w:val="%1.%2"/>
      <w:lvlJc w:val="left"/>
      <w:pPr>
        <w:tabs>
          <w:tab w:val="num" w:pos="720"/>
        </w:tabs>
        <w:ind w:left="720" w:hanging="720"/>
      </w:pPr>
      <w:rPr>
        <w:rFonts w:hint="default"/>
        <w:b w:val="0"/>
        <w:i w:val="0"/>
      </w:rPr>
    </w:lvl>
    <w:lvl w:ilvl="2">
      <w:start w:val="1"/>
      <w:numFmt w:val="lowerLetter"/>
      <w:pStyle w:val="bkOpsomming3OVK"/>
      <w:lvlText w:val="%3."/>
      <w:lvlJc w:val="left"/>
      <w:pPr>
        <w:tabs>
          <w:tab w:val="num" w:pos="1077"/>
        </w:tabs>
        <w:ind w:left="1077" w:hanging="357"/>
      </w:pPr>
      <w:rPr>
        <w:rFonts w:hint="default"/>
      </w:rPr>
    </w:lvl>
    <w:lvl w:ilvl="3">
      <w:start w:val="1"/>
      <w:numFmt w:val="lowerRoman"/>
      <w:pStyle w:val="bkOpsomming4OVK"/>
      <w:lvlText w:val="(%4)"/>
      <w:lvlJc w:val="left"/>
      <w:pPr>
        <w:tabs>
          <w:tab w:val="num" w:pos="1440"/>
        </w:tabs>
        <w:ind w:left="1440" w:hanging="363"/>
      </w:pPr>
      <w:rPr>
        <w:rFonts w:hint="default"/>
        <w:b w:val="0"/>
        <w:i w:val="0"/>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8" w15:restartNumberingAfterBreak="0">
    <w:nsid w:val="6A28521C"/>
    <w:multiLevelType w:val="hybridMultilevel"/>
    <w:tmpl w:val="0BD89B40"/>
    <w:lvl w:ilvl="0" w:tplc="D49CF630">
      <w:start w:val="1"/>
      <w:numFmt w:val="lowerLetter"/>
      <w:lvlText w:val="(%1)"/>
      <w:lvlJc w:val="left"/>
      <w:pPr>
        <w:ind w:left="1287" w:hanging="360"/>
      </w:pPr>
    </w:lvl>
    <w:lvl w:ilvl="1" w:tplc="04130019">
      <w:start w:val="1"/>
      <w:numFmt w:val="lowerLetter"/>
      <w:lvlText w:val="%2."/>
      <w:lvlJc w:val="left"/>
      <w:pPr>
        <w:ind w:left="2007" w:hanging="360"/>
      </w:pPr>
    </w:lvl>
    <w:lvl w:ilvl="2" w:tplc="0413001B">
      <w:start w:val="1"/>
      <w:numFmt w:val="lowerRoman"/>
      <w:lvlText w:val="%3."/>
      <w:lvlJc w:val="right"/>
      <w:pPr>
        <w:ind w:left="2727" w:hanging="180"/>
      </w:pPr>
    </w:lvl>
    <w:lvl w:ilvl="3" w:tplc="0413000F">
      <w:start w:val="1"/>
      <w:numFmt w:val="decimal"/>
      <w:lvlText w:val="%4."/>
      <w:lvlJc w:val="left"/>
      <w:pPr>
        <w:ind w:left="3447" w:hanging="360"/>
      </w:pPr>
    </w:lvl>
    <w:lvl w:ilvl="4" w:tplc="04130019">
      <w:start w:val="1"/>
      <w:numFmt w:val="lowerLetter"/>
      <w:lvlText w:val="%5."/>
      <w:lvlJc w:val="left"/>
      <w:pPr>
        <w:ind w:left="4167" w:hanging="360"/>
      </w:pPr>
    </w:lvl>
    <w:lvl w:ilvl="5" w:tplc="74DC92B8">
      <w:start w:val="1"/>
      <w:numFmt w:val="lowerLetter"/>
      <w:pStyle w:val="CWLista"/>
      <w:lvlText w:val="(%6)"/>
      <w:lvlJc w:val="left"/>
      <w:pPr>
        <w:tabs>
          <w:tab w:val="num" w:pos="720"/>
        </w:tabs>
        <w:ind w:left="720" w:hanging="720"/>
      </w:pPr>
      <w:rPr>
        <w:b w:val="0"/>
      </w:rPr>
    </w:lvl>
    <w:lvl w:ilvl="6" w:tplc="0413000F">
      <w:start w:val="1"/>
      <w:numFmt w:val="decimal"/>
      <w:lvlText w:val="%7."/>
      <w:lvlJc w:val="left"/>
      <w:pPr>
        <w:ind w:left="5607" w:hanging="360"/>
      </w:pPr>
    </w:lvl>
    <w:lvl w:ilvl="7" w:tplc="04130019">
      <w:start w:val="1"/>
      <w:numFmt w:val="lowerLetter"/>
      <w:lvlText w:val="%8."/>
      <w:lvlJc w:val="left"/>
      <w:pPr>
        <w:ind w:left="6327" w:hanging="360"/>
      </w:pPr>
    </w:lvl>
    <w:lvl w:ilvl="8" w:tplc="0413001B">
      <w:start w:val="1"/>
      <w:numFmt w:val="lowerRoman"/>
      <w:lvlText w:val="%9."/>
      <w:lvlJc w:val="right"/>
      <w:pPr>
        <w:ind w:left="7047" w:hanging="180"/>
      </w:pPr>
    </w:lvl>
  </w:abstractNum>
  <w:abstractNum w:abstractNumId="19" w15:restartNumberingAfterBreak="0">
    <w:nsid w:val="6AB57550"/>
    <w:multiLevelType w:val="hybridMultilevel"/>
    <w:tmpl w:val="884099CE"/>
    <w:lvl w:ilvl="0" w:tplc="04130017">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FCC4210"/>
    <w:multiLevelType w:val="multilevel"/>
    <w:tmpl w:val="A7003A84"/>
    <w:lvl w:ilvl="0">
      <w:start w:val="1"/>
      <w:numFmt w:val="upperLetter"/>
      <w:pStyle w:val="DSLijstnummering4Binnen"/>
      <w:lvlText w:val="%1."/>
      <w:lvlJc w:val="left"/>
      <w:pPr>
        <w:tabs>
          <w:tab w:val="num" w:pos="397"/>
        </w:tabs>
        <w:ind w:left="397" w:hanging="397"/>
      </w:pPr>
      <w:rPr>
        <w:rFonts w:hint="default"/>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1CB4402"/>
    <w:multiLevelType w:val="hybridMultilevel"/>
    <w:tmpl w:val="D98A0E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F1E696C"/>
    <w:multiLevelType w:val="hybridMultilevel"/>
    <w:tmpl w:val="2BBE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787916">
    <w:abstractNumId w:val="7"/>
  </w:num>
  <w:num w:numId="2" w16cid:durableId="1210341061">
    <w:abstractNumId w:val="17"/>
  </w:num>
  <w:num w:numId="3" w16cid:durableId="303582815">
    <w:abstractNumId w:val="21"/>
  </w:num>
  <w:num w:numId="4" w16cid:durableId="929121657">
    <w:abstractNumId w:val="12"/>
  </w:num>
  <w:num w:numId="5" w16cid:durableId="1459765743">
    <w:abstractNumId w:val="5"/>
  </w:num>
  <w:num w:numId="6" w16cid:durableId="1925139188">
    <w:abstractNumId w:val="10"/>
  </w:num>
  <w:num w:numId="7" w16cid:durableId="211964440">
    <w:abstractNumId w:val="14"/>
  </w:num>
  <w:num w:numId="8" w16cid:durableId="60300799">
    <w:abstractNumId w:val="4"/>
  </w:num>
  <w:num w:numId="9" w16cid:durableId="1773280468">
    <w:abstractNumId w:val="15"/>
  </w:num>
  <w:num w:numId="10" w16cid:durableId="248852731">
    <w:abstractNumId w:val="1"/>
  </w:num>
  <w:num w:numId="11" w16cid:durableId="1161888949">
    <w:abstractNumId w:val="2"/>
  </w:num>
  <w:num w:numId="12" w16cid:durableId="2019770236">
    <w:abstractNumId w:val="6"/>
  </w:num>
  <w:num w:numId="13" w16cid:durableId="578947386">
    <w:abstractNumId w:val="19"/>
  </w:num>
  <w:num w:numId="14" w16cid:durableId="1202981119">
    <w:abstractNumId w:val="18"/>
  </w:num>
  <w:num w:numId="15" w16cid:durableId="609507960">
    <w:abstractNumId w:val="8"/>
  </w:num>
  <w:num w:numId="16" w16cid:durableId="2010133217">
    <w:abstractNumId w:val="0"/>
  </w:num>
  <w:num w:numId="17" w16cid:durableId="248933617">
    <w:abstractNumId w:val="3"/>
  </w:num>
  <w:num w:numId="18" w16cid:durableId="654338820">
    <w:abstractNumId w:val="20"/>
  </w:num>
  <w:num w:numId="19" w16cid:durableId="1198280125">
    <w:abstractNumId w:val="22"/>
  </w:num>
  <w:num w:numId="20" w16cid:durableId="86931574">
    <w:abstractNumId w:val="9"/>
  </w:num>
  <w:num w:numId="21" w16cid:durableId="839196974">
    <w:abstractNumId w:val="16"/>
  </w:num>
  <w:num w:numId="22" w16cid:durableId="955449585">
    <w:abstractNumId w:val="13"/>
  </w:num>
  <w:num w:numId="23" w16cid:durableId="5863089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40"/>
    <w:rsid w:val="000029AC"/>
    <w:rsid w:val="000044C8"/>
    <w:rsid w:val="00005BFC"/>
    <w:rsid w:val="00005F1B"/>
    <w:rsid w:val="00010445"/>
    <w:rsid w:val="00011A84"/>
    <w:rsid w:val="00014112"/>
    <w:rsid w:val="00017EF3"/>
    <w:rsid w:val="00021F17"/>
    <w:rsid w:val="00022CE0"/>
    <w:rsid w:val="000264EC"/>
    <w:rsid w:val="00032F5E"/>
    <w:rsid w:val="0003528C"/>
    <w:rsid w:val="00040559"/>
    <w:rsid w:val="0004324C"/>
    <w:rsid w:val="00046136"/>
    <w:rsid w:val="00046805"/>
    <w:rsid w:val="00046B0A"/>
    <w:rsid w:val="00046D5E"/>
    <w:rsid w:val="0004705A"/>
    <w:rsid w:val="00047C5A"/>
    <w:rsid w:val="00051894"/>
    <w:rsid w:val="000558F9"/>
    <w:rsid w:val="000660C4"/>
    <w:rsid w:val="000703FE"/>
    <w:rsid w:val="00071506"/>
    <w:rsid w:val="000724FF"/>
    <w:rsid w:val="00072C44"/>
    <w:rsid w:val="00073B94"/>
    <w:rsid w:val="000747BB"/>
    <w:rsid w:val="00074AFD"/>
    <w:rsid w:val="00075582"/>
    <w:rsid w:val="00077CB7"/>
    <w:rsid w:val="000815D4"/>
    <w:rsid w:val="0008566F"/>
    <w:rsid w:val="00085F44"/>
    <w:rsid w:val="000924FB"/>
    <w:rsid w:val="00092EB3"/>
    <w:rsid w:val="00095DE2"/>
    <w:rsid w:val="00095E3B"/>
    <w:rsid w:val="00096A7C"/>
    <w:rsid w:val="000A350E"/>
    <w:rsid w:val="000A44A1"/>
    <w:rsid w:val="000A5E36"/>
    <w:rsid w:val="000A694C"/>
    <w:rsid w:val="000B1109"/>
    <w:rsid w:val="000B3D86"/>
    <w:rsid w:val="000B646B"/>
    <w:rsid w:val="000B6B31"/>
    <w:rsid w:val="000C181C"/>
    <w:rsid w:val="000C25D3"/>
    <w:rsid w:val="000C38A5"/>
    <w:rsid w:val="000C4011"/>
    <w:rsid w:val="000C4D8E"/>
    <w:rsid w:val="000C71E2"/>
    <w:rsid w:val="000D16B4"/>
    <w:rsid w:val="000E25A4"/>
    <w:rsid w:val="000E2AD8"/>
    <w:rsid w:val="000E4C9D"/>
    <w:rsid w:val="000E798E"/>
    <w:rsid w:val="000F0226"/>
    <w:rsid w:val="000F119F"/>
    <w:rsid w:val="000F48A3"/>
    <w:rsid w:val="000F62E7"/>
    <w:rsid w:val="000F7CCD"/>
    <w:rsid w:val="00100E7F"/>
    <w:rsid w:val="00101D14"/>
    <w:rsid w:val="00103916"/>
    <w:rsid w:val="00104D4B"/>
    <w:rsid w:val="00110681"/>
    <w:rsid w:val="00110A4E"/>
    <w:rsid w:val="001211FA"/>
    <w:rsid w:val="00123A85"/>
    <w:rsid w:val="00124CDF"/>
    <w:rsid w:val="00125612"/>
    <w:rsid w:val="00126B50"/>
    <w:rsid w:val="00132593"/>
    <w:rsid w:val="00133859"/>
    <w:rsid w:val="00133F08"/>
    <w:rsid w:val="00136675"/>
    <w:rsid w:val="001401DF"/>
    <w:rsid w:val="001439E6"/>
    <w:rsid w:val="00146230"/>
    <w:rsid w:val="001518EA"/>
    <w:rsid w:val="00152309"/>
    <w:rsid w:val="00153434"/>
    <w:rsid w:val="0015380A"/>
    <w:rsid w:val="00160A0B"/>
    <w:rsid w:val="00160E18"/>
    <w:rsid w:val="00161E89"/>
    <w:rsid w:val="00162415"/>
    <w:rsid w:val="00171EFF"/>
    <w:rsid w:val="001805FA"/>
    <w:rsid w:val="00181B6A"/>
    <w:rsid w:val="00181E5E"/>
    <w:rsid w:val="00182319"/>
    <w:rsid w:val="001845B4"/>
    <w:rsid w:val="00187C2D"/>
    <w:rsid w:val="00192903"/>
    <w:rsid w:val="001945A4"/>
    <w:rsid w:val="001969E3"/>
    <w:rsid w:val="001A05B2"/>
    <w:rsid w:val="001A0C20"/>
    <w:rsid w:val="001A1443"/>
    <w:rsid w:val="001A1F3A"/>
    <w:rsid w:val="001A2231"/>
    <w:rsid w:val="001A352F"/>
    <w:rsid w:val="001B020B"/>
    <w:rsid w:val="001B034C"/>
    <w:rsid w:val="001B192F"/>
    <w:rsid w:val="001B6091"/>
    <w:rsid w:val="001C4EBF"/>
    <w:rsid w:val="001C5FF8"/>
    <w:rsid w:val="001C7136"/>
    <w:rsid w:val="001C7CA8"/>
    <w:rsid w:val="001C7CBB"/>
    <w:rsid w:val="001D3340"/>
    <w:rsid w:val="001D5918"/>
    <w:rsid w:val="001E0A3B"/>
    <w:rsid w:val="001E15BE"/>
    <w:rsid w:val="001E1974"/>
    <w:rsid w:val="001E2667"/>
    <w:rsid w:val="001E6570"/>
    <w:rsid w:val="001E7D06"/>
    <w:rsid w:val="001F13CE"/>
    <w:rsid w:val="001F147D"/>
    <w:rsid w:val="001F21FE"/>
    <w:rsid w:val="001F3164"/>
    <w:rsid w:val="001F684C"/>
    <w:rsid w:val="001F7332"/>
    <w:rsid w:val="00202DF3"/>
    <w:rsid w:val="00205766"/>
    <w:rsid w:val="00207689"/>
    <w:rsid w:val="00211135"/>
    <w:rsid w:val="002124FB"/>
    <w:rsid w:val="00221520"/>
    <w:rsid w:val="00225106"/>
    <w:rsid w:val="00233AAC"/>
    <w:rsid w:val="00233F94"/>
    <w:rsid w:val="00234EC9"/>
    <w:rsid w:val="002370C6"/>
    <w:rsid w:val="00237236"/>
    <w:rsid w:val="002411D5"/>
    <w:rsid w:val="00243DD8"/>
    <w:rsid w:val="002444A7"/>
    <w:rsid w:val="00244D6B"/>
    <w:rsid w:val="0024683D"/>
    <w:rsid w:val="00250EC9"/>
    <w:rsid w:val="0025264C"/>
    <w:rsid w:val="00254C72"/>
    <w:rsid w:val="002564F6"/>
    <w:rsid w:val="00257857"/>
    <w:rsid w:val="00260BB3"/>
    <w:rsid w:val="00261BF8"/>
    <w:rsid w:val="00261D50"/>
    <w:rsid w:val="002820E5"/>
    <w:rsid w:val="00284A4A"/>
    <w:rsid w:val="00286557"/>
    <w:rsid w:val="0029193F"/>
    <w:rsid w:val="00291FA3"/>
    <w:rsid w:val="0029218A"/>
    <w:rsid w:val="00294AC6"/>
    <w:rsid w:val="0029530E"/>
    <w:rsid w:val="00297FA9"/>
    <w:rsid w:val="002A049D"/>
    <w:rsid w:val="002A2F64"/>
    <w:rsid w:val="002A3953"/>
    <w:rsid w:val="002A4331"/>
    <w:rsid w:val="002A5259"/>
    <w:rsid w:val="002A56B8"/>
    <w:rsid w:val="002A6333"/>
    <w:rsid w:val="002A736A"/>
    <w:rsid w:val="002A73F5"/>
    <w:rsid w:val="002B3D98"/>
    <w:rsid w:val="002B506A"/>
    <w:rsid w:val="002B6954"/>
    <w:rsid w:val="002B7A40"/>
    <w:rsid w:val="002C2C9F"/>
    <w:rsid w:val="002C3CDE"/>
    <w:rsid w:val="002C6231"/>
    <w:rsid w:val="002C696A"/>
    <w:rsid w:val="002D1177"/>
    <w:rsid w:val="002D44F6"/>
    <w:rsid w:val="002D6DBE"/>
    <w:rsid w:val="002D78A6"/>
    <w:rsid w:val="002E1633"/>
    <w:rsid w:val="002E20D9"/>
    <w:rsid w:val="002E292D"/>
    <w:rsid w:val="002E2B76"/>
    <w:rsid w:val="002E525A"/>
    <w:rsid w:val="002E6456"/>
    <w:rsid w:val="002F2340"/>
    <w:rsid w:val="002F4DED"/>
    <w:rsid w:val="002F5F1E"/>
    <w:rsid w:val="00303229"/>
    <w:rsid w:val="00303DCC"/>
    <w:rsid w:val="00305AD3"/>
    <w:rsid w:val="00307C30"/>
    <w:rsid w:val="00310E21"/>
    <w:rsid w:val="00311206"/>
    <w:rsid w:val="00312273"/>
    <w:rsid w:val="00312BD3"/>
    <w:rsid w:val="003147E6"/>
    <w:rsid w:val="00314C58"/>
    <w:rsid w:val="00315B97"/>
    <w:rsid w:val="0031703C"/>
    <w:rsid w:val="00317711"/>
    <w:rsid w:val="00321FA3"/>
    <w:rsid w:val="003256B6"/>
    <w:rsid w:val="00331E91"/>
    <w:rsid w:val="00333691"/>
    <w:rsid w:val="0033779A"/>
    <w:rsid w:val="00343722"/>
    <w:rsid w:val="0034473F"/>
    <w:rsid w:val="00346232"/>
    <w:rsid w:val="00346947"/>
    <w:rsid w:val="00350F02"/>
    <w:rsid w:val="0035249E"/>
    <w:rsid w:val="0035504C"/>
    <w:rsid w:val="00360771"/>
    <w:rsid w:val="00361239"/>
    <w:rsid w:val="00366305"/>
    <w:rsid w:val="00367248"/>
    <w:rsid w:val="00372A72"/>
    <w:rsid w:val="00373408"/>
    <w:rsid w:val="00377FBC"/>
    <w:rsid w:val="0038068C"/>
    <w:rsid w:val="003807C5"/>
    <w:rsid w:val="003817C2"/>
    <w:rsid w:val="00384B78"/>
    <w:rsid w:val="00384C68"/>
    <w:rsid w:val="00384F76"/>
    <w:rsid w:val="00387013"/>
    <w:rsid w:val="00391183"/>
    <w:rsid w:val="00392781"/>
    <w:rsid w:val="00393286"/>
    <w:rsid w:val="003938CB"/>
    <w:rsid w:val="00395AB2"/>
    <w:rsid w:val="00395C85"/>
    <w:rsid w:val="00397A61"/>
    <w:rsid w:val="003A2942"/>
    <w:rsid w:val="003A4324"/>
    <w:rsid w:val="003A48A2"/>
    <w:rsid w:val="003A5572"/>
    <w:rsid w:val="003A6F3C"/>
    <w:rsid w:val="003B3689"/>
    <w:rsid w:val="003B4C29"/>
    <w:rsid w:val="003C258E"/>
    <w:rsid w:val="003C4319"/>
    <w:rsid w:val="003C4826"/>
    <w:rsid w:val="003C507E"/>
    <w:rsid w:val="003C63AF"/>
    <w:rsid w:val="003C72CF"/>
    <w:rsid w:val="003D0E9E"/>
    <w:rsid w:val="003D1579"/>
    <w:rsid w:val="003D2458"/>
    <w:rsid w:val="003D2713"/>
    <w:rsid w:val="003D2EEB"/>
    <w:rsid w:val="003E26DC"/>
    <w:rsid w:val="003E4297"/>
    <w:rsid w:val="003E4A42"/>
    <w:rsid w:val="003E4DBF"/>
    <w:rsid w:val="003E56A0"/>
    <w:rsid w:val="003E58BB"/>
    <w:rsid w:val="003F101D"/>
    <w:rsid w:val="003F1DEC"/>
    <w:rsid w:val="003F5B90"/>
    <w:rsid w:val="003F5CCA"/>
    <w:rsid w:val="003F71F2"/>
    <w:rsid w:val="003F756C"/>
    <w:rsid w:val="003F7BCF"/>
    <w:rsid w:val="0040269D"/>
    <w:rsid w:val="00405B78"/>
    <w:rsid w:val="00410A06"/>
    <w:rsid w:val="00414DDE"/>
    <w:rsid w:val="00417310"/>
    <w:rsid w:val="00417EE0"/>
    <w:rsid w:val="0042074A"/>
    <w:rsid w:val="00420865"/>
    <w:rsid w:val="00422CB2"/>
    <w:rsid w:val="00422F6A"/>
    <w:rsid w:val="004321B4"/>
    <w:rsid w:val="00433733"/>
    <w:rsid w:val="0043501C"/>
    <w:rsid w:val="00436802"/>
    <w:rsid w:val="00440332"/>
    <w:rsid w:val="00441A87"/>
    <w:rsid w:val="00441F2D"/>
    <w:rsid w:val="00444171"/>
    <w:rsid w:val="0044465D"/>
    <w:rsid w:val="004510E4"/>
    <w:rsid w:val="00460665"/>
    <w:rsid w:val="00461696"/>
    <w:rsid w:val="0046362C"/>
    <w:rsid w:val="00465427"/>
    <w:rsid w:val="00466ED3"/>
    <w:rsid w:val="004709BE"/>
    <w:rsid w:val="004726CD"/>
    <w:rsid w:val="00472713"/>
    <w:rsid w:val="00475AE2"/>
    <w:rsid w:val="00480035"/>
    <w:rsid w:val="00482217"/>
    <w:rsid w:val="004854CE"/>
    <w:rsid w:val="00486E30"/>
    <w:rsid w:val="00490415"/>
    <w:rsid w:val="004965E9"/>
    <w:rsid w:val="004A160E"/>
    <w:rsid w:val="004A3769"/>
    <w:rsid w:val="004A5FD3"/>
    <w:rsid w:val="004B1334"/>
    <w:rsid w:val="004B6B13"/>
    <w:rsid w:val="004B71D8"/>
    <w:rsid w:val="004C00B8"/>
    <w:rsid w:val="004C0335"/>
    <w:rsid w:val="004C1CE5"/>
    <w:rsid w:val="004D02C6"/>
    <w:rsid w:val="004D0C14"/>
    <w:rsid w:val="004D1D97"/>
    <w:rsid w:val="004D1E18"/>
    <w:rsid w:val="004D2089"/>
    <w:rsid w:val="004D30A6"/>
    <w:rsid w:val="004D42F0"/>
    <w:rsid w:val="004D618E"/>
    <w:rsid w:val="004E06D2"/>
    <w:rsid w:val="004E1A57"/>
    <w:rsid w:val="004E1DD4"/>
    <w:rsid w:val="004E2443"/>
    <w:rsid w:val="004E3DEE"/>
    <w:rsid w:val="004F1137"/>
    <w:rsid w:val="004F1690"/>
    <w:rsid w:val="004F3AE9"/>
    <w:rsid w:val="004F3B3F"/>
    <w:rsid w:val="004F76D9"/>
    <w:rsid w:val="00500357"/>
    <w:rsid w:val="005048E4"/>
    <w:rsid w:val="00507647"/>
    <w:rsid w:val="00521AB7"/>
    <w:rsid w:val="00524017"/>
    <w:rsid w:val="00527A91"/>
    <w:rsid w:val="00527C13"/>
    <w:rsid w:val="00532A39"/>
    <w:rsid w:val="005349BA"/>
    <w:rsid w:val="00537866"/>
    <w:rsid w:val="00540EB4"/>
    <w:rsid w:val="0054295C"/>
    <w:rsid w:val="0054630F"/>
    <w:rsid w:val="005472CB"/>
    <w:rsid w:val="00552FB1"/>
    <w:rsid w:val="00555089"/>
    <w:rsid w:val="0055771D"/>
    <w:rsid w:val="005608A8"/>
    <w:rsid w:val="005621ED"/>
    <w:rsid w:val="00565667"/>
    <w:rsid w:val="0057006D"/>
    <w:rsid w:val="00573FFB"/>
    <w:rsid w:val="005762F4"/>
    <w:rsid w:val="0058047C"/>
    <w:rsid w:val="00580698"/>
    <w:rsid w:val="00585C4F"/>
    <w:rsid w:val="005860E4"/>
    <w:rsid w:val="00587747"/>
    <w:rsid w:val="005924E5"/>
    <w:rsid w:val="00594E91"/>
    <w:rsid w:val="005950BF"/>
    <w:rsid w:val="005A13C7"/>
    <w:rsid w:val="005A2A47"/>
    <w:rsid w:val="005A3A93"/>
    <w:rsid w:val="005A5679"/>
    <w:rsid w:val="005B0849"/>
    <w:rsid w:val="005B2042"/>
    <w:rsid w:val="005B297B"/>
    <w:rsid w:val="005B34EF"/>
    <w:rsid w:val="005B499B"/>
    <w:rsid w:val="005C3F4D"/>
    <w:rsid w:val="005C6702"/>
    <w:rsid w:val="005D1426"/>
    <w:rsid w:val="005D21B0"/>
    <w:rsid w:val="005D45A8"/>
    <w:rsid w:val="005D4E3C"/>
    <w:rsid w:val="005E095B"/>
    <w:rsid w:val="005E0DC4"/>
    <w:rsid w:val="005E4F2B"/>
    <w:rsid w:val="005F233C"/>
    <w:rsid w:val="005F308E"/>
    <w:rsid w:val="005F309C"/>
    <w:rsid w:val="005F3E50"/>
    <w:rsid w:val="005F5090"/>
    <w:rsid w:val="005F550F"/>
    <w:rsid w:val="006048FB"/>
    <w:rsid w:val="00604952"/>
    <w:rsid w:val="00604DF9"/>
    <w:rsid w:val="00604DFC"/>
    <w:rsid w:val="00610DD2"/>
    <w:rsid w:val="0061300C"/>
    <w:rsid w:val="00614347"/>
    <w:rsid w:val="00616CD1"/>
    <w:rsid w:val="006214B2"/>
    <w:rsid w:val="00626C27"/>
    <w:rsid w:val="00630E19"/>
    <w:rsid w:val="00632357"/>
    <w:rsid w:val="00633439"/>
    <w:rsid w:val="00637459"/>
    <w:rsid w:val="0064027A"/>
    <w:rsid w:val="006539DB"/>
    <w:rsid w:val="0065423C"/>
    <w:rsid w:val="00656468"/>
    <w:rsid w:val="00657CAC"/>
    <w:rsid w:val="00657F14"/>
    <w:rsid w:val="00657F99"/>
    <w:rsid w:val="00660BA7"/>
    <w:rsid w:val="00662C18"/>
    <w:rsid w:val="0066595F"/>
    <w:rsid w:val="00667992"/>
    <w:rsid w:val="0067362C"/>
    <w:rsid w:val="00675CAB"/>
    <w:rsid w:val="006806C9"/>
    <w:rsid w:val="006844C6"/>
    <w:rsid w:val="0069040A"/>
    <w:rsid w:val="006911C1"/>
    <w:rsid w:val="0069629E"/>
    <w:rsid w:val="006A18BE"/>
    <w:rsid w:val="006A2BBA"/>
    <w:rsid w:val="006A79D1"/>
    <w:rsid w:val="006B0E46"/>
    <w:rsid w:val="006B2DA6"/>
    <w:rsid w:val="006B4C69"/>
    <w:rsid w:val="006C77F7"/>
    <w:rsid w:val="006D0B57"/>
    <w:rsid w:val="006D3D91"/>
    <w:rsid w:val="006D52F1"/>
    <w:rsid w:val="006E0E46"/>
    <w:rsid w:val="006E617D"/>
    <w:rsid w:val="006E679C"/>
    <w:rsid w:val="006F6FDE"/>
    <w:rsid w:val="006F74B9"/>
    <w:rsid w:val="007102F5"/>
    <w:rsid w:val="00713956"/>
    <w:rsid w:val="00713996"/>
    <w:rsid w:val="00716769"/>
    <w:rsid w:val="0072052F"/>
    <w:rsid w:val="00725273"/>
    <w:rsid w:val="00727D02"/>
    <w:rsid w:val="00731CFA"/>
    <w:rsid w:val="00732A17"/>
    <w:rsid w:val="00733833"/>
    <w:rsid w:val="00733BC1"/>
    <w:rsid w:val="007370E4"/>
    <w:rsid w:val="00740368"/>
    <w:rsid w:val="007406AE"/>
    <w:rsid w:val="0074221B"/>
    <w:rsid w:val="00742D65"/>
    <w:rsid w:val="00746D56"/>
    <w:rsid w:val="00746F77"/>
    <w:rsid w:val="00752398"/>
    <w:rsid w:val="00752E94"/>
    <w:rsid w:val="00753BA7"/>
    <w:rsid w:val="00756788"/>
    <w:rsid w:val="007567A9"/>
    <w:rsid w:val="0075700A"/>
    <w:rsid w:val="0076148D"/>
    <w:rsid w:val="00761BBD"/>
    <w:rsid w:val="007633C8"/>
    <w:rsid w:val="007642B9"/>
    <w:rsid w:val="00772A28"/>
    <w:rsid w:val="007742DD"/>
    <w:rsid w:val="007759D0"/>
    <w:rsid w:val="00776AC7"/>
    <w:rsid w:val="007819DE"/>
    <w:rsid w:val="00790CCF"/>
    <w:rsid w:val="007912C7"/>
    <w:rsid w:val="007912E3"/>
    <w:rsid w:val="00796976"/>
    <w:rsid w:val="00796A9D"/>
    <w:rsid w:val="007A0964"/>
    <w:rsid w:val="007A3676"/>
    <w:rsid w:val="007A73E4"/>
    <w:rsid w:val="007A74FA"/>
    <w:rsid w:val="007B1363"/>
    <w:rsid w:val="007B1511"/>
    <w:rsid w:val="007B1871"/>
    <w:rsid w:val="007B5520"/>
    <w:rsid w:val="007C0D61"/>
    <w:rsid w:val="007D0DA4"/>
    <w:rsid w:val="007D12B8"/>
    <w:rsid w:val="007D3028"/>
    <w:rsid w:val="007D419A"/>
    <w:rsid w:val="007D4550"/>
    <w:rsid w:val="007D4845"/>
    <w:rsid w:val="007D4AEA"/>
    <w:rsid w:val="007D5414"/>
    <w:rsid w:val="007D5721"/>
    <w:rsid w:val="007D6937"/>
    <w:rsid w:val="007E0CFC"/>
    <w:rsid w:val="007E4919"/>
    <w:rsid w:val="007E5402"/>
    <w:rsid w:val="007E59BB"/>
    <w:rsid w:val="007F05C4"/>
    <w:rsid w:val="007F189B"/>
    <w:rsid w:val="007F2B71"/>
    <w:rsid w:val="007F2FA7"/>
    <w:rsid w:val="007F624A"/>
    <w:rsid w:val="00801A12"/>
    <w:rsid w:val="0080582B"/>
    <w:rsid w:val="008060F4"/>
    <w:rsid w:val="00806F4B"/>
    <w:rsid w:val="00810A9F"/>
    <w:rsid w:val="00811DFE"/>
    <w:rsid w:val="008128DE"/>
    <w:rsid w:val="00813A58"/>
    <w:rsid w:val="00814D7C"/>
    <w:rsid w:val="00816E0E"/>
    <w:rsid w:val="008252B5"/>
    <w:rsid w:val="00835B23"/>
    <w:rsid w:val="00835F34"/>
    <w:rsid w:val="00835FED"/>
    <w:rsid w:val="00841BAA"/>
    <w:rsid w:val="008429AF"/>
    <w:rsid w:val="008443BA"/>
    <w:rsid w:val="00844A05"/>
    <w:rsid w:val="00844EA0"/>
    <w:rsid w:val="0084758C"/>
    <w:rsid w:val="008522BB"/>
    <w:rsid w:val="0085321F"/>
    <w:rsid w:val="00853DAF"/>
    <w:rsid w:val="00855364"/>
    <w:rsid w:val="00860C00"/>
    <w:rsid w:val="0086156D"/>
    <w:rsid w:val="0086438E"/>
    <w:rsid w:val="00864B06"/>
    <w:rsid w:val="00867845"/>
    <w:rsid w:val="008739F8"/>
    <w:rsid w:val="008757D6"/>
    <w:rsid w:val="008766ED"/>
    <w:rsid w:val="0087683D"/>
    <w:rsid w:val="008812A1"/>
    <w:rsid w:val="0088191F"/>
    <w:rsid w:val="00884BDC"/>
    <w:rsid w:val="00895FD6"/>
    <w:rsid w:val="00896395"/>
    <w:rsid w:val="008A3322"/>
    <w:rsid w:val="008B0E44"/>
    <w:rsid w:val="008B1205"/>
    <w:rsid w:val="008B4F44"/>
    <w:rsid w:val="008C1277"/>
    <w:rsid w:val="008C3112"/>
    <w:rsid w:val="008C373E"/>
    <w:rsid w:val="008C3909"/>
    <w:rsid w:val="008C42A3"/>
    <w:rsid w:val="008C5A41"/>
    <w:rsid w:val="008D14E5"/>
    <w:rsid w:val="008D275B"/>
    <w:rsid w:val="008D2C9E"/>
    <w:rsid w:val="008D33B1"/>
    <w:rsid w:val="008D5506"/>
    <w:rsid w:val="008E0EA8"/>
    <w:rsid w:val="008E5587"/>
    <w:rsid w:val="00901B2F"/>
    <w:rsid w:val="00906DBF"/>
    <w:rsid w:val="009112E7"/>
    <w:rsid w:val="00912E90"/>
    <w:rsid w:val="0091441D"/>
    <w:rsid w:val="00914C61"/>
    <w:rsid w:val="0091762A"/>
    <w:rsid w:val="00924A1A"/>
    <w:rsid w:val="00930A15"/>
    <w:rsid w:val="009314DF"/>
    <w:rsid w:val="00932EA7"/>
    <w:rsid w:val="00943C03"/>
    <w:rsid w:val="009441B5"/>
    <w:rsid w:val="00946282"/>
    <w:rsid w:val="0094692C"/>
    <w:rsid w:val="00951A51"/>
    <w:rsid w:val="00951BEF"/>
    <w:rsid w:val="00952F90"/>
    <w:rsid w:val="009531CA"/>
    <w:rsid w:val="00953E8B"/>
    <w:rsid w:val="00953E95"/>
    <w:rsid w:val="00955341"/>
    <w:rsid w:val="009567ED"/>
    <w:rsid w:val="0096131E"/>
    <w:rsid w:val="009629B7"/>
    <w:rsid w:val="00963201"/>
    <w:rsid w:val="00966468"/>
    <w:rsid w:val="00971F7A"/>
    <w:rsid w:val="00972037"/>
    <w:rsid w:val="009726CA"/>
    <w:rsid w:val="0097457C"/>
    <w:rsid w:val="009770C1"/>
    <w:rsid w:val="009777E5"/>
    <w:rsid w:val="009810C6"/>
    <w:rsid w:val="0098268A"/>
    <w:rsid w:val="00982E74"/>
    <w:rsid w:val="0098316D"/>
    <w:rsid w:val="0098526C"/>
    <w:rsid w:val="009861F2"/>
    <w:rsid w:val="009872A8"/>
    <w:rsid w:val="00993036"/>
    <w:rsid w:val="009968BF"/>
    <w:rsid w:val="00997746"/>
    <w:rsid w:val="009A2B9F"/>
    <w:rsid w:val="009A65D6"/>
    <w:rsid w:val="009A7A1D"/>
    <w:rsid w:val="009B0618"/>
    <w:rsid w:val="009B32BF"/>
    <w:rsid w:val="009B3C07"/>
    <w:rsid w:val="009B45BF"/>
    <w:rsid w:val="009B6149"/>
    <w:rsid w:val="009C04E6"/>
    <w:rsid w:val="009C408A"/>
    <w:rsid w:val="009C7C5A"/>
    <w:rsid w:val="009D025C"/>
    <w:rsid w:val="009D2A84"/>
    <w:rsid w:val="009D3597"/>
    <w:rsid w:val="009E2FB4"/>
    <w:rsid w:val="009E5D30"/>
    <w:rsid w:val="009F0991"/>
    <w:rsid w:val="00A0145B"/>
    <w:rsid w:val="00A04DB0"/>
    <w:rsid w:val="00A04DDA"/>
    <w:rsid w:val="00A077D2"/>
    <w:rsid w:val="00A13F5C"/>
    <w:rsid w:val="00A17A57"/>
    <w:rsid w:val="00A2007C"/>
    <w:rsid w:val="00A200D9"/>
    <w:rsid w:val="00A2394E"/>
    <w:rsid w:val="00A23D80"/>
    <w:rsid w:val="00A23EC9"/>
    <w:rsid w:val="00A2593E"/>
    <w:rsid w:val="00A260E7"/>
    <w:rsid w:val="00A30852"/>
    <w:rsid w:val="00A32EC5"/>
    <w:rsid w:val="00A415E1"/>
    <w:rsid w:val="00A4265D"/>
    <w:rsid w:val="00A47A8F"/>
    <w:rsid w:val="00A50FC3"/>
    <w:rsid w:val="00A526C5"/>
    <w:rsid w:val="00A543A4"/>
    <w:rsid w:val="00A60A23"/>
    <w:rsid w:val="00A62D04"/>
    <w:rsid w:val="00A6436C"/>
    <w:rsid w:val="00A723A4"/>
    <w:rsid w:val="00A75FED"/>
    <w:rsid w:val="00A7775F"/>
    <w:rsid w:val="00A77994"/>
    <w:rsid w:val="00A8010B"/>
    <w:rsid w:val="00A81726"/>
    <w:rsid w:val="00A84FED"/>
    <w:rsid w:val="00A85121"/>
    <w:rsid w:val="00A85AEF"/>
    <w:rsid w:val="00A86A3B"/>
    <w:rsid w:val="00A90CAF"/>
    <w:rsid w:val="00A94BF6"/>
    <w:rsid w:val="00A97345"/>
    <w:rsid w:val="00AA22AE"/>
    <w:rsid w:val="00AA3DD1"/>
    <w:rsid w:val="00AA4B13"/>
    <w:rsid w:val="00AA6D74"/>
    <w:rsid w:val="00AA7C28"/>
    <w:rsid w:val="00AB1306"/>
    <w:rsid w:val="00AB1808"/>
    <w:rsid w:val="00AB1C71"/>
    <w:rsid w:val="00AB6F1E"/>
    <w:rsid w:val="00AB7F2B"/>
    <w:rsid w:val="00AC68EA"/>
    <w:rsid w:val="00AC6CA1"/>
    <w:rsid w:val="00AC78BB"/>
    <w:rsid w:val="00AD0A3D"/>
    <w:rsid w:val="00AD13C9"/>
    <w:rsid w:val="00AD2890"/>
    <w:rsid w:val="00AD5C8E"/>
    <w:rsid w:val="00AE3243"/>
    <w:rsid w:val="00AE4736"/>
    <w:rsid w:val="00AE6CF3"/>
    <w:rsid w:val="00AE7140"/>
    <w:rsid w:val="00AE7396"/>
    <w:rsid w:val="00AF264B"/>
    <w:rsid w:val="00AF2702"/>
    <w:rsid w:val="00AF2B05"/>
    <w:rsid w:val="00AF2FE5"/>
    <w:rsid w:val="00AF31BB"/>
    <w:rsid w:val="00AF36BC"/>
    <w:rsid w:val="00AF5893"/>
    <w:rsid w:val="00AF777A"/>
    <w:rsid w:val="00B009A1"/>
    <w:rsid w:val="00B03538"/>
    <w:rsid w:val="00B07FDD"/>
    <w:rsid w:val="00B1485C"/>
    <w:rsid w:val="00B14BFD"/>
    <w:rsid w:val="00B17AA8"/>
    <w:rsid w:val="00B211CE"/>
    <w:rsid w:val="00B22CD0"/>
    <w:rsid w:val="00B34C16"/>
    <w:rsid w:val="00B3518E"/>
    <w:rsid w:val="00B37498"/>
    <w:rsid w:val="00B37884"/>
    <w:rsid w:val="00B426F4"/>
    <w:rsid w:val="00B43C27"/>
    <w:rsid w:val="00B46CAE"/>
    <w:rsid w:val="00B51A59"/>
    <w:rsid w:val="00B52FAE"/>
    <w:rsid w:val="00B555E8"/>
    <w:rsid w:val="00B56415"/>
    <w:rsid w:val="00B61E8C"/>
    <w:rsid w:val="00B62782"/>
    <w:rsid w:val="00B6382B"/>
    <w:rsid w:val="00B659BA"/>
    <w:rsid w:val="00B65D3F"/>
    <w:rsid w:val="00B66B07"/>
    <w:rsid w:val="00B671B5"/>
    <w:rsid w:val="00B713AA"/>
    <w:rsid w:val="00B75C2D"/>
    <w:rsid w:val="00B77E87"/>
    <w:rsid w:val="00B81E5F"/>
    <w:rsid w:val="00B8242A"/>
    <w:rsid w:val="00B84269"/>
    <w:rsid w:val="00B86C71"/>
    <w:rsid w:val="00B874E5"/>
    <w:rsid w:val="00B9313C"/>
    <w:rsid w:val="00BA233C"/>
    <w:rsid w:val="00BA75A0"/>
    <w:rsid w:val="00BA77B3"/>
    <w:rsid w:val="00BB42B9"/>
    <w:rsid w:val="00BB7382"/>
    <w:rsid w:val="00BC0E79"/>
    <w:rsid w:val="00BC3AA9"/>
    <w:rsid w:val="00BC5996"/>
    <w:rsid w:val="00BC7291"/>
    <w:rsid w:val="00BD2245"/>
    <w:rsid w:val="00BD3DA7"/>
    <w:rsid w:val="00BD7AB9"/>
    <w:rsid w:val="00BE376A"/>
    <w:rsid w:val="00BF0D2E"/>
    <w:rsid w:val="00BF35F8"/>
    <w:rsid w:val="00BF3E7C"/>
    <w:rsid w:val="00BF72E9"/>
    <w:rsid w:val="00C0184F"/>
    <w:rsid w:val="00C0245F"/>
    <w:rsid w:val="00C07242"/>
    <w:rsid w:val="00C0734B"/>
    <w:rsid w:val="00C10151"/>
    <w:rsid w:val="00C10B20"/>
    <w:rsid w:val="00C1369D"/>
    <w:rsid w:val="00C14B7C"/>
    <w:rsid w:val="00C20F81"/>
    <w:rsid w:val="00C21B79"/>
    <w:rsid w:val="00C21E73"/>
    <w:rsid w:val="00C22965"/>
    <w:rsid w:val="00C233B3"/>
    <w:rsid w:val="00C245D4"/>
    <w:rsid w:val="00C25494"/>
    <w:rsid w:val="00C342E9"/>
    <w:rsid w:val="00C370D4"/>
    <w:rsid w:val="00C402FF"/>
    <w:rsid w:val="00C40957"/>
    <w:rsid w:val="00C44553"/>
    <w:rsid w:val="00C44713"/>
    <w:rsid w:val="00C47C38"/>
    <w:rsid w:val="00C5369E"/>
    <w:rsid w:val="00C541A8"/>
    <w:rsid w:val="00C601A2"/>
    <w:rsid w:val="00C60B45"/>
    <w:rsid w:val="00C61BF7"/>
    <w:rsid w:val="00C631C6"/>
    <w:rsid w:val="00C6428C"/>
    <w:rsid w:val="00C65D3F"/>
    <w:rsid w:val="00C73036"/>
    <w:rsid w:val="00C734DD"/>
    <w:rsid w:val="00C758BD"/>
    <w:rsid w:val="00C81CDD"/>
    <w:rsid w:val="00C83182"/>
    <w:rsid w:val="00C83E4A"/>
    <w:rsid w:val="00C916D4"/>
    <w:rsid w:val="00C91FA1"/>
    <w:rsid w:val="00C94E59"/>
    <w:rsid w:val="00C955F2"/>
    <w:rsid w:val="00C9762F"/>
    <w:rsid w:val="00CB01FF"/>
    <w:rsid w:val="00CB0B95"/>
    <w:rsid w:val="00CB10F9"/>
    <w:rsid w:val="00CB734D"/>
    <w:rsid w:val="00CB798A"/>
    <w:rsid w:val="00CD05CD"/>
    <w:rsid w:val="00CD436B"/>
    <w:rsid w:val="00CD522D"/>
    <w:rsid w:val="00CD77D4"/>
    <w:rsid w:val="00CE0E48"/>
    <w:rsid w:val="00CE5607"/>
    <w:rsid w:val="00CE6A1F"/>
    <w:rsid w:val="00CE6E95"/>
    <w:rsid w:val="00CF2A22"/>
    <w:rsid w:val="00CF5F0A"/>
    <w:rsid w:val="00CF656E"/>
    <w:rsid w:val="00D01A63"/>
    <w:rsid w:val="00D05209"/>
    <w:rsid w:val="00D0681F"/>
    <w:rsid w:val="00D13952"/>
    <w:rsid w:val="00D1451B"/>
    <w:rsid w:val="00D14CF8"/>
    <w:rsid w:val="00D163B2"/>
    <w:rsid w:val="00D21743"/>
    <w:rsid w:val="00D26EFD"/>
    <w:rsid w:val="00D2700C"/>
    <w:rsid w:val="00D279E6"/>
    <w:rsid w:val="00D444FA"/>
    <w:rsid w:val="00D4599E"/>
    <w:rsid w:val="00D50785"/>
    <w:rsid w:val="00D62A5D"/>
    <w:rsid w:val="00D64AF5"/>
    <w:rsid w:val="00D668BF"/>
    <w:rsid w:val="00D70C7D"/>
    <w:rsid w:val="00D720E9"/>
    <w:rsid w:val="00D746D7"/>
    <w:rsid w:val="00D76F75"/>
    <w:rsid w:val="00D7727E"/>
    <w:rsid w:val="00D80E91"/>
    <w:rsid w:val="00D8493A"/>
    <w:rsid w:val="00D85491"/>
    <w:rsid w:val="00D86497"/>
    <w:rsid w:val="00D8672E"/>
    <w:rsid w:val="00D91318"/>
    <w:rsid w:val="00D966BA"/>
    <w:rsid w:val="00DA4DAD"/>
    <w:rsid w:val="00DB2295"/>
    <w:rsid w:val="00DC0E44"/>
    <w:rsid w:val="00DC421A"/>
    <w:rsid w:val="00DC51C0"/>
    <w:rsid w:val="00DC61FF"/>
    <w:rsid w:val="00DC774D"/>
    <w:rsid w:val="00DD1DB0"/>
    <w:rsid w:val="00DD4612"/>
    <w:rsid w:val="00DD4C10"/>
    <w:rsid w:val="00DD7F01"/>
    <w:rsid w:val="00DE66C4"/>
    <w:rsid w:val="00DE6FE7"/>
    <w:rsid w:val="00DF0FC9"/>
    <w:rsid w:val="00DF2612"/>
    <w:rsid w:val="00DF3C93"/>
    <w:rsid w:val="00DF6124"/>
    <w:rsid w:val="00DF7276"/>
    <w:rsid w:val="00DF7D8B"/>
    <w:rsid w:val="00E03621"/>
    <w:rsid w:val="00E04437"/>
    <w:rsid w:val="00E05989"/>
    <w:rsid w:val="00E07D0C"/>
    <w:rsid w:val="00E1028B"/>
    <w:rsid w:val="00E10307"/>
    <w:rsid w:val="00E13280"/>
    <w:rsid w:val="00E202E9"/>
    <w:rsid w:val="00E23316"/>
    <w:rsid w:val="00E26163"/>
    <w:rsid w:val="00E262D7"/>
    <w:rsid w:val="00E3105F"/>
    <w:rsid w:val="00E31FB2"/>
    <w:rsid w:val="00E52811"/>
    <w:rsid w:val="00E61D78"/>
    <w:rsid w:val="00E61F36"/>
    <w:rsid w:val="00E71A22"/>
    <w:rsid w:val="00E75118"/>
    <w:rsid w:val="00E75324"/>
    <w:rsid w:val="00E802BB"/>
    <w:rsid w:val="00E819B9"/>
    <w:rsid w:val="00E83FE1"/>
    <w:rsid w:val="00E84A81"/>
    <w:rsid w:val="00E8766B"/>
    <w:rsid w:val="00E919C2"/>
    <w:rsid w:val="00E93A00"/>
    <w:rsid w:val="00EA12E2"/>
    <w:rsid w:val="00EB26ED"/>
    <w:rsid w:val="00EB44F2"/>
    <w:rsid w:val="00EC2C6F"/>
    <w:rsid w:val="00EC2DB3"/>
    <w:rsid w:val="00EC319C"/>
    <w:rsid w:val="00EC3ECD"/>
    <w:rsid w:val="00EC585D"/>
    <w:rsid w:val="00ED50D1"/>
    <w:rsid w:val="00ED5285"/>
    <w:rsid w:val="00ED5835"/>
    <w:rsid w:val="00EE19A4"/>
    <w:rsid w:val="00EE4B6A"/>
    <w:rsid w:val="00EF1779"/>
    <w:rsid w:val="00EF2291"/>
    <w:rsid w:val="00EF38CA"/>
    <w:rsid w:val="00EF5FE2"/>
    <w:rsid w:val="00EF7FFD"/>
    <w:rsid w:val="00F00354"/>
    <w:rsid w:val="00F0552A"/>
    <w:rsid w:val="00F118B7"/>
    <w:rsid w:val="00F119DD"/>
    <w:rsid w:val="00F1423E"/>
    <w:rsid w:val="00F14B5D"/>
    <w:rsid w:val="00F16E28"/>
    <w:rsid w:val="00F17B56"/>
    <w:rsid w:val="00F21D29"/>
    <w:rsid w:val="00F22527"/>
    <w:rsid w:val="00F24705"/>
    <w:rsid w:val="00F24AD2"/>
    <w:rsid w:val="00F302A6"/>
    <w:rsid w:val="00F3266D"/>
    <w:rsid w:val="00F3531E"/>
    <w:rsid w:val="00F36E24"/>
    <w:rsid w:val="00F420E3"/>
    <w:rsid w:val="00F42110"/>
    <w:rsid w:val="00F42155"/>
    <w:rsid w:val="00F459B0"/>
    <w:rsid w:val="00F51CE9"/>
    <w:rsid w:val="00F559E1"/>
    <w:rsid w:val="00F55AC7"/>
    <w:rsid w:val="00F64410"/>
    <w:rsid w:val="00F64688"/>
    <w:rsid w:val="00F653CF"/>
    <w:rsid w:val="00F6550F"/>
    <w:rsid w:val="00F66D82"/>
    <w:rsid w:val="00F739BF"/>
    <w:rsid w:val="00F74445"/>
    <w:rsid w:val="00F74C8F"/>
    <w:rsid w:val="00F81723"/>
    <w:rsid w:val="00F82F57"/>
    <w:rsid w:val="00F83304"/>
    <w:rsid w:val="00F84757"/>
    <w:rsid w:val="00F868E5"/>
    <w:rsid w:val="00F86A87"/>
    <w:rsid w:val="00F96241"/>
    <w:rsid w:val="00FA1297"/>
    <w:rsid w:val="00FA15F1"/>
    <w:rsid w:val="00FA2DD2"/>
    <w:rsid w:val="00FA389D"/>
    <w:rsid w:val="00FA65FA"/>
    <w:rsid w:val="00FC3E40"/>
    <w:rsid w:val="00FC427D"/>
    <w:rsid w:val="00FC58D0"/>
    <w:rsid w:val="00FC690A"/>
    <w:rsid w:val="00FD026F"/>
    <w:rsid w:val="00FD247D"/>
    <w:rsid w:val="00FD629D"/>
    <w:rsid w:val="00FD63D9"/>
    <w:rsid w:val="00FE189E"/>
    <w:rsid w:val="00FE45D3"/>
    <w:rsid w:val="00FE69A1"/>
    <w:rsid w:val="00FE70C5"/>
    <w:rsid w:val="00FE79C1"/>
    <w:rsid w:val="00FF2FF7"/>
    <w:rsid w:val="00FF4F63"/>
    <w:rsid w:val="00FF73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72B4"/>
  <w15:chartTrackingRefBased/>
  <w15:docId w15:val="{44884AB5-4C80-804B-8014-530995D2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AF"/>
    <w:rPr>
      <w:rFonts w:ascii="Times New Roman" w:eastAsia="Times New Roman" w:hAnsi="Times New Roman" w:cs="Times New Roman"/>
      <w:lang w:eastAsia="nl-NL"/>
    </w:rPr>
  </w:style>
  <w:style w:type="paragraph" w:styleId="Heading1">
    <w:name w:val="heading 1"/>
    <w:basedOn w:val="Normal"/>
    <w:next w:val="Normal"/>
    <w:link w:val="Heading1Char"/>
    <w:uiPriority w:val="9"/>
    <w:qFormat/>
    <w:rsid w:val="00585C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D6937"/>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7D6937"/>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44171"/>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250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52F"/>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1A352F"/>
    <w:rPr>
      <w:rFonts w:ascii="Times New Roman" w:hAnsi="Times New Roman" w:cs="Times New Roman"/>
      <w:sz w:val="18"/>
      <w:szCs w:val="18"/>
    </w:rPr>
  </w:style>
  <w:style w:type="character" w:styleId="CommentReference">
    <w:name w:val="annotation reference"/>
    <w:basedOn w:val="DefaultParagraphFont"/>
    <w:unhideWhenUsed/>
    <w:rsid w:val="000C4D8E"/>
    <w:rPr>
      <w:sz w:val="16"/>
      <w:szCs w:val="16"/>
    </w:rPr>
  </w:style>
  <w:style w:type="paragraph" w:styleId="CommentText">
    <w:name w:val="annotation text"/>
    <w:basedOn w:val="Normal"/>
    <w:link w:val="CommentTextChar"/>
    <w:unhideWhenUsed/>
    <w:rsid w:val="000C4D8E"/>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rsid w:val="000C4D8E"/>
    <w:rPr>
      <w:sz w:val="20"/>
      <w:szCs w:val="20"/>
    </w:rPr>
  </w:style>
  <w:style w:type="paragraph" w:styleId="CommentSubject">
    <w:name w:val="annotation subject"/>
    <w:basedOn w:val="CommentText"/>
    <w:next w:val="CommentText"/>
    <w:link w:val="CommentSubjectChar"/>
    <w:uiPriority w:val="99"/>
    <w:semiHidden/>
    <w:unhideWhenUsed/>
    <w:rsid w:val="000C4D8E"/>
    <w:rPr>
      <w:b/>
      <w:bCs/>
    </w:rPr>
  </w:style>
  <w:style w:type="character" w:customStyle="1" w:styleId="CommentSubjectChar">
    <w:name w:val="Comment Subject Char"/>
    <w:basedOn w:val="CommentTextChar"/>
    <w:link w:val="CommentSubject"/>
    <w:uiPriority w:val="99"/>
    <w:semiHidden/>
    <w:rsid w:val="000C4D8E"/>
    <w:rPr>
      <w:b/>
      <w:bCs/>
      <w:sz w:val="20"/>
      <w:szCs w:val="20"/>
    </w:rPr>
  </w:style>
  <w:style w:type="paragraph" w:customStyle="1" w:styleId="opstillingmedprik">
    <w:name w:val="opstilling med prik"/>
    <w:basedOn w:val="Normal"/>
    <w:rsid w:val="007D6937"/>
    <w:pPr>
      <w:numPr>
        <w:numId w:val="1"/>
      </w:numPr>
      <w:spacing w:line="360" w:lineRule="auto"/>
      <w:jc w:val="both"/>
    </w:pPr>
    <w:rPr>
      <w:rFonts w:ascii="Verdana" w:hAnsi="Verdana"/>
      <w:spacing w:val="6"/>
      <w:sz w:val="18"/>
      <w:szCs w:val="20"/>
      <w:lang w:val="en-GB" w:eastAsia="da-DK"/>
    </w:rPr>
  </w:style>
  <w:style w:type="paragraph" w:customStyle="1" w:styleId="Overskriftsniveau2">
    <w:name w:val="Overskriftsniveau 2"/>
    <w:basedOn w:val="Heading2"/>
    <w:next w:val="Normal"/>
    <w:rsid w:val="007D6937"/>
    <w:pPr>
      <w:keepNext w:val="0"/>
      <w:keepLines w:val="0"/>
      <w:numPr>
        <w:ilvl w:val="1"/>
        <w:numId w:val="1"/>
      </w:numPr>
      <w:tabs>
        <w:tab w:val="clear" w:pos="1134"/>
        <w:tab w:val="num" w:pos="360"/>
      </w:tabs>
      <w:spacing w:before="0" w:line="360" w:lineRule="auto"/>
      <w:ind w:left="0" w:firstLine="0"/>
      <w:jc w:val="both"/>
    </w:pPr>
    <w:rPr>
      <w:rFonts w:ascii="Verdana" w:eastAsia="Times New Roman" w:hAnsi="Verdana" w:cs="Times New Roman"/>
      <w:color w:val="auto"/>
      <w:spacing w:val="6"/>
      <w:sz w:val="18"/>
      <w:szCs w:val="20"/>
      <w:lang w:val="en-GB" w:eastAsia="da-DK"/>
    </w:rPr>
  </w:style>
  <w:style w:type="paragraph" w:customStyle="1" w:styleId="Overskriftsniveau3">
    <w:name w:val="Overskriftsniveau 3"/>
    <w:basedOn w:val="Heading3"/>
    <w:next w:val="Normal"/>
    <w:rsid w:val="007D6937"/>
    <w:pPr>
      <w:keepNext w:val="0"/>
      <w:keepLines w:val="0"/>
      <w:numPr>
        <w:ilvl w:val="3"/>
        <w:numId w:val="1"/>
      </w:numPr>
      <w:tabs>
        <w:tab w:val="clear" w:pos="1134"/>
        <w:tab w:val="num" w:pos="360"/>
      </w:tabs>
      <w:spacing w:before="0" w:line="360" w:lineRule="auto"/>
      <w:ind w:left="0" w:firstLine="0"/>
      <w:jc w:val="both"/>
    </w:pPr>
    <w:rPr>
      <w:rFonts w:ascii="Verdana" w:eastAsia="Times New Roman" w:hAnsi="Verdana" w:cs="Times New Roman"/>
      <w:color w:val="auto"/>
      <w:spacing w:val="6"/>
      <w:sz w:val="18"/>
      <w:szCs w:val="20"/>
      <w:lang w:val="en-GB" w:eastAsia="da-DK"/>
    </w:rPr>
  </w:style>
  <w:style w:type="character" w:customStyle="1" w:styleId="Heading2Char">
    <w:name w:val="Heading 2 Char"/>
    <w:basedOn w:val="DefaultParagraphFont"/>
    <w:link w:val="Heading2"/>
    <w:uiPriority w:val="9"/>
    <w:semiHidden/>
    <w:rsid w:val="007D693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D6937"/>
    <w:rPr>
      <w:rFonts w:asciiTheme="majorHAnsi" w:eastAsiaTheme="majorEastAsia" w:hAnsiTheme="majorHAnsi" w:cstheme="majorBidi"/>
      <w:color w:val="1F3763" w:themeColor="accent1" w:themeShade="7F"/>
    </w:rPr>
  </w:style>
  <w:style w:type="paragraph" w:styleId="Revision">
    <w:name w:val="Revision"/>
    <w:hidden/>
    <w:uiPriority w:val="99"/>
    <w:semiHidden/>
    <w:rsid w:val="00346947"/>
  </w:style>
  <w:style w:type="paragraph" w:customStyle="1" w:styleId="bkOpsomming1OVK">
    <w:name w:val="bkOpsomming1OVK"/>
    <w:basedOn w:val="Normal"/>
    <w:qFormat/>
    <w:rsid w:val="00284A4A"/>
    <w:pPr>
      <w:numPr>
        <w:numId w:val="2"/>
      </w:numPr>
      <w:spacing w:after="260" w:line="260" w:lineRule="atLeast"/>
      <w:jc w:val="both"/>
      <w:outlineLvl w:val="0"/>
    </w:pPr>
    <w:rPr>
      <w:rFonts w:ascii="Arial" w:eastAsiaTheme="minorHAnsi" w:hAnsi="Arial" w:cstheme="minorBidi"/>
      <w:b/>
      <w:sz w:val="20"/>
      <w:szCs w:val="22"/>
      <w:lang w:val="en-GB" w:eastAsia="en-US"/>
    </w:rPr>
  </w:style>
  <w:style w:type="paragraph" w:customStyle="1" w:styleId="bkOpsomming2OVK">
    <w:name w:val="bkOpsomming2OVK"/>
    <w:basedOn w:val="Normal"/>
    <w:qFormat/>
    <w:rsid w:val="00284A4A"/>
    <w:pPr>
      <w:numPr>
        <w:ilvl w:val="1"/>
        <w:numId w:val="2"/>
      </w:numPr>
      <w:spacing w:after="260" w:line="260" w:lineRule="atLeast"/>
      <w:jc w:val="both"/>
      <w:outlineLvl w:val="1"/>
    </w:pPr>
    <w:rPr>
      <w:rFonts w:ascii="Arial" w:eastAsiaTheme="minorHAnsi" w:hAnsi="Arial" w:cstheme="minorBidi"/>
      <w:sz w:val="20"/>
      <w:szCs w:val="22"/>
      <w:lang w:val="en-GB" w:eastAsia="en-US"/>
    </w:rPr>
  </w:style>
  <w:style w:type="paragraph" w:customStyle="1" w:styleId="bkOpsomming3OVK">
    <w:name w:val="bkOpsomming3OVK"/>
    <w:basedOn w:val="Normal"/>
    <w:qFormat/>
    <w:rsid w:val="00284A4A"/>
    <w:pPr>
      <w:numPr>
        <w:ilvl w:val="2"/>
        <w:numId w:val="2"/>
      </w:numPr>
      <w:spacing w:after="260" w:line="260" w:lineRule="atLeast"/>
      <w:jc w:val="both"/>
      <w:outlineLvl w:val="2"/>
    </w:pPr>
    <w:rPr>
      <w:rFonts w:ascii="Arial" w:eastAsiaTheme="minorHAnsi" w:hAnsi="Arial" w:cstheme="minorBidi"/>
      <w:sz w:val="20"/>
      <w:szCs w:val="22"/>
      <w:lang w:val="en-GB" w:eastAsia="en-US"/>
    </w:rPr>
  </w:style>
  <w:style w:type="paragraph" w:customStyle="1" w:styleId="bkOpsomming4OVK">
    <w:name w:val="bkOpsomming4OVK"/>
    <w:basedOn w:val="Normal"/>
    <w:qFormat/>
    <w:rsid w:val="00284A4A"/>
    <w:pPr>
      <w:numPr>
        <w:ilvl w:val="3"/>
        <w:numId w:val="2"/>
      </w:numPr>
      <w:spacing w:after="260" w:line="260" w:lineRule="atLeast"/>
      <w:jc w:val="both"/>
      <w:outlineLvl w:val="3"/>
    </w:pPr>
    <w:rPr>
      <w:rFonts w:ascii="Arial" w:eastAsiaTheme="minorHAnsi" w:hAnsi="Arial" w:cstheme="minorBidi"/>
      <w:sz w:val="20"/>
      <w:szCs w:val="22"/>
      <w:lang w:val="en-GB" w:eastAsia="en-US"/>
    </w:rPr>
  </w:style>
  <w:style w:type="paragraph" w:styleId="Header">
    <w:name w:val="header"/>
    <w:basedOn w:val="Normal"/>
    <w:link w:val="HeaderChar"/>
    <w:uiPriority w:val="99"/>
    <w:unhideWhenUsed/>
    <w:rsid w:val="004D1D97"/>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4D1D97"/>
  </w:style>
  <w:style w:type="paragraph" w:styleId="Footer">
    <w:name w:val="footer"/>
    <w:basedOn w:val="Normal"/>
    <w:link w:val="FooterChar"/>
    <w:uiPriority w:val="99"/>
    <w:unhideWhenUsed/>
    <w:rsid w:val="004D1D97"/>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4D1D97"/>
  </w:style>
  <w:style w:type="paragraph" w:customStyle="1" w:styleId="BasistekstUNL">
    <w:name w:val="Basistekst UNL"/>
    <w:basedOn w:val="Normal"/>
    <w:qFormat/>
    <w:rsid w:val="00291FA3"/>
    <w:pPr>
      <w:spacing w:line="240" w:lineRule="atLeast"/>
    </w:pPr>
    <w:rPr>
      <w:rFonts w:ascii="Arial" w:hAnsi="Arial" w:cs="Arial"/>
      <w:sz w:val="18"/>
      <w:szCs w:val="18"/>
    </w:rPr>
  </w:style>
  <w:style w:type="character" w:customStyle="1" w:styleId="ui-provider">
    <w:name w:val="ui-provider"/>
    <w:basedOn w:val="DefaultParagraphFont"/>
    <w:rsid w:val="00BD2245"/>
  </w:style>
  <w:style w:type="paragraph" w:customStyle="1" w:styleId="CWTablebodytext">
    <w:name w:val="CW Table body text"/>
    <w:basedOn w:val="Normal"/>
    <w:rsid w:val="00AA3DD1"/>
    <w:pPr>
      <w:spacing w:before="120" w:after="240" w:line="288" w:lineRule="auto"/>
      <w:jc w:val="both"/>
    </w:pPr>
    <w:rPr>
      <w:rFonts w:ascii="Arial" w:eastAsiaTheme="minorEastAsia" w:hAnsi="Arial" w:cs="Arial"/>
      <w:sz w:val="20"/>
      <w:szCs w:val="20"/>
      <w:lang w:val="en-GB"/>
    </w:rPr>
  </w:style>
  <w:style w:type="paragraph" w:customStyle="1" w:styleId="CWLista">
    <w:name w:val="CW List (a)"/>
    <w:basedOn w:val="Normal"/>
    <w:qFormat/>
    <w:rsid w:val="00254C72"/>
    <w:pPr>
      <w:numPr>
        <w:ilvl w:val="5"/>
        <w:numId w:val="14"/>
      </w:numPr>
      <w:spacing w:before="120" w:after="120" w:line="288" w:lineRule="auto"/>
      <w:jc w:val="both"/>
    </w:pPr>
    <w:rPr>
      <w:rFonts w:ascii="Arial" w:hAnsi="Arial" w:cs="Arial"/>
      <w:bCs/>
      <w:sz w:val="20"/>
      <w:szCs w:val="20"/>
      <w:lang w:val="en-GB"/>
    </w:rPr>
  </w:style>
  <w:style w:type="character" w:styleId="Hyperlink">
    <w:name w:val="Hyperlink"/>
    <w:basedOn w:val="DefaultParagraphFont"/>
    <w:uiPriority w:val="99"/>
    <w:semiHidden/>
    <w:unhideWhenUsed/>
    <w:rsid w:val="000558F9"/>
    <w:rPr>
      <w:color w:val="0000FF"/>
      <w:u w:val="single"/>
    </w:rPr>
  </w:style>
  <w:style w:type="character" w:styleId="FollowedHyperlink">
    <w:name w:val="FollowedHyperlink"/>
    <w:basedOn w:val="DefaultParagraphFont"/>
    <w:uiPriority w:val="99"/>
    <w:semiHidden/>
    <w:unhideWhenUsed/>
    <w:rsid w:val="003C63AF"/>
    <w:rPr>
      <w:color w:val="954F72" w:themeColor="followedHyperlink"/>
      <w:u w:val="single"/>
    </w:rPr>
  </w:style>
  <w:style w:type="paragraph" w:styleId="NoSpacing">
    <w:name w:val="No Spacing"/>
    <w:basedOn w:val="Normal"/>
    <w:uiPriority w:val="1"/>
    <w:qFormat/>
    <w:rsid w:val="00585C4F"/>
    <w:rPr>
      <w:rFonts w:asciiTheme="minorHAnsi" w:eastAsiaTheme="minorHAnsi" w:hAnsiTheme="minorHAnsi" w:cstheme="minorBidi"/>
      <w:sz w:val="20"/>
      <w:szCs w:val="22"/>
      <w:lang w:eastAsia="en-US"/>
    </w:rPr>
  </w:style>
  <w:style w:type="paragraph" w:customStyle="1" w:styleId="LA1">
    <w:name w:val="LA1"/>
    <w:basedOn w:val="Heading1"/>
    <w:qFormat/>
    <w:rsid w:val="00585C4F"/>
    <w:pPr>
      <w:keepNext w:val="0"/>
      <w:keepLines w:val="0"/>
      <w:widowControl w:val="0"/>
      <w:numPr>
        <w:numId w:val="17"/>
      </w:numPr>
      <w:tabs>
        <w:tab w:val="num" w:pos="360"/>
      </w:tabs>
      <w:autoSpaceDE w:val="0"/>
      <w:autoSpaceDN w:val="0"/>
      <w:spacing w:before="0" w:line="280" w:lineRule="exact"/>
      <w:ind w:left="567" w:hanging="567"/>
      <w:jc w:val="both"/>
    </w:pPr>
    <w:rPr>
      <w:rFonts w:asciiTheme="minorHAnsi" w:eastAsia="Times New Roman" w:hAnsiTheme="minorHAnsi" w:cs="Times New Roman"/>
      <w:b/>
      <w:caps/>
      <w:color w:val="auto"/>
      <w:spacing w:val="3"/>
      <w:sz w:val="22"/>
      <w:szCs w:val="22"/>
      <w:lang w:val="en-GB" w:eastAsia="en-US"/>
    </w:rPr>
  </w:style>
  <w:style w:type="paragraph" w:customStyle="1" w:styleId="DSLijstnummering4Binnen">
    <w:name w:val="DS_Lijstnummering4_Binnen"/>
    <w:basedOn w:val="Normal"/>
    <w:qFormat/>
    <w:rsid w:val="00585C4F"/>
    <w:pPr>
      <w:numPr>
        <w:numId w:val="18"/>
      </w:numPr>
      <w:spacing w:line="280" w:lineRule="atLeast"/>
    </w:pPr>
    <w:rPr>
      <w:rFonts w:ascii="Calibri" w:hAnsi="Calibri"/>
      <w:sz w:val="21"/>
      <w:lang w:val="en-GB"/>
      <w14:numForm w14:val="oldStyle"/>
      <w14:numSpacing w14:val="proportional"/>
    </w:rPr>
  </w:style>
  <w:style w:type="character" w:customStyle="1" w:styleId="Heading1Char">
    <w:name w:val="Heading 1 Char"/>
    <w:basedOn w:val="DefaultParagraphFont"/>
    <w:link w:val="Heading1"/>
    <w:uiPriority w:val="9"/>
    <w:rsid w:val="00585C4F"/>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6370">
      <w:bodyDiv w:val="1"/>
      <w:marLeft w:val="0"/>
      <w:marRight w:val="0"/>
      <w:marTop w:val="0"/>
      <w:marBottom w:val="0"/>
      <w:divBdr>
        <w:top w:val="none" w:sz="0" w:space="0" w:color="auto"/>
        <w:left w:val="none" w:sz="0" w:space="0" w:color="auto"/>
        <w:bottom w:val="none" w:sz="0" w:space="0" w:color="auto"/>
        <w:right w:val="none" w:sz="0" w:space="0" w:color="auto"/>
      </w:divBdr>
    </w:div>
    <w:div w:id="1249195485">
      <w:bodyDiv w:val="1"/>
      <w:marLeft w:val="0"/>
      <w:marRight w:val="0"/>
      <w:marTop w:val="0"/>
      <w:marBottom w:val="0"/>
      <w:divBdr>
        <w:top w:val="none" w:sz="0" w:space="0" w:color="auto"/>
        <w:left w:val="none" w:sz="0" w:space="0" w:color="auto"/>
        <w:bottom w:val="none" w:sz="0" w:space="0" w:color="auto"/>
        <w:right w:val="none" w:sz="0" w:space="0" w:color="auto"/>
      </w:divBdr>
    </w:div>
    <w:div w:id="147587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ctionary.cambridge.org/nl/woordenboek/engels/grou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ctionary.cambridge.org/nl/woordenboek/engels/organiz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nl/woordenboek/engels/person" TargetMode="External"/><Relationship Id="rId5" Type="http://schemas.openxmlformats.org/officeDocument/2006/relationships/webSettings" Target="webSettings.xml"/><Relationship Id="rId15" Type="http://schemas.openxmlformats.org/officeDocument/2006/relationships/hyperlink" Target="https://dictionary.cambridge.org/nl/woordenboek/engels/organizatio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ictionary.cambridge.org/nl/woordenboek/engels/people"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2C22E-C3A4-1A46-8F81-5D8B23B86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5818</Words>
  <Characters>32005</Characters>
  <Application>Microsoft Office Word</Application>
  <DocSecurity>0</DocSecurity>
  <Lines>266</Lines>
  <Paragraphs>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Roosmalen</dc:creator>
  <cp:keywords/>
  <dc:description/>
  <cp:lastModifiedBy>Judith Smit</cp:lastModifiedBy>
  <cp:revision>6</cp:revision>
  <cp:lastPrinted>2025-02-14T08:39:00Z</cp:lastPrinted>
  <dcterms:created xsi:type="dcterms:W3CDTF">2025-10-31T16:03:00Z</dcterms:created>
  <dcterms:modified xsi:type="dcterms:W3CDTF">2025-11-11T08:24:00Z</dcterms:modified>
</cp:coreProperties>
</file>