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E" w:rsidRPr="00FE3491" w:rsidRDefault="001F71AE" w:rsidP="00FE3491">
      <w:pPr>
        <w:jc w:val="center"/>
        <w:rPr>
          <w:b/>
          <w:color w:val="00B0F0"/>
          <w:sz w:val="44"/>
          <w:lang w:val="en-GB"/>
        </w:rPr>
      </w:pPr>
      <w:r w:rsidRPr="00FE3491">
        <w:rPr>
          <w:b/>
          <w:color w:val="00B0F0"/>
          <w:sz w:val="44"/>
          <w:lang w:val="en-GB"/>
        </w:rPr>
        <w:t>Handout 1: flow chart underpinning</w:t>
      </w:r>
    </w:p>
    <w:p w:rsidR="001F71AE" w:rsidRPr="001F71AE" w:rsidRDefault="00FE3491" w:rsidP="001F71AE">
      <w:pPr>
        <w:rPr>
          <w:sz w:val="44"/>
          <w:lang w:val="en-GB"/>
        </w:rPr>
      </w:pPr>
      <w:r>
        <w:rPr>
          <w:sz w:val="44"/>
          <w:lang w:val="en-GB"/>
        </w:rPr>
        <w:t xml:space="preserve">         </w:t>
      </w:r>
      <w:r w:rsidRPr="00FE3491">
        <w:rPr>
          <w:noProof/>
          <w:sz w:val="44"/>
          <w:lang w:eastAsia="nl-NL"/>
        </w:rPr>
        <w:drawing>
          <wp:inline distT="0" distB="0" distL="0" distR="0" wp14:anchorId="0831F1C9" wp14:editId="7F155933">
            <wp:extent cx="4747564" cy="8360312"/>
            <wp:effectExtent l="0" t="0" r="0" b="317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7" t="-1375"/>
                    <a:stretch/>
                  </pic:blipFill>
                  <pic:spPr bwMode="auto">
                    <a:xfrm>
                      <a:off x="0" y="0"/>
                      <a:ext cx="4754037" cy="83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1AE" w:rsidRPr="00FE3491" w:rsidRDefault="001F71AE" w:rsidP="00FE3491">
      <w:pPr>
        <w:jc w:val="center"/>
        <w:rPr>
          <w:b/>
          <w:color w:val="00B0F0"/>
          <w:sz w:val="44"/>
          <w:lang w:val="en-GB"/>
        </w:rPr>
      </w:pPr>
      <w:r w:rsidRPr="00FE3491">
        <w:rPr>
          <w:b/>
          <w:color w:val="00B0F0"/>
          <w:sz w:val="44"/>
          <w:lang w:val="en-GB"/>
        </w:rPr>
        <w:lastRenderedPageBreak/>
        <w:t>Handout 2: flow chart scaffolding</w:t>
      </w:r>
      <w:r w:rsidR="00FE3491" w:rsidRPr="00FE3491">
        <w:rPr>
          <w:b/>
          <w:color w:val="00B0F0"/>
          <w:sz w:val="44"/>
          <w:lang w:val="en-GB"/>
        </w:rPr>
        <w:t xml:space="preserve">                                              </w:t>
      </w:r>
    </w:p>
    <w:p w:rsidR="001F71AE" w:rsidRPr="001F71AE" w:rsidRDefault="00FE3491" w:rsidP="001F71AE">
      <w:pPr>
        <w:rPr>
          <w:sz w:val="44"/>
          <w:lang w:val="en-GB"/>
        </w:rPr>
      </w:pPr>
      <w:r w:rsidRPr="00FE3491">
        <w:rPr>
          <w:noProof/>
          <w:sz w:val="44"/>
          <w:lang w:eastAsia="nl-NL"/>
        </w:rPr>
        <w:drawing>
          <wp:anchor distT="0" distB="0" distL="114300" distR="114300" simplePos="0" relativeHeight="251658240" behindDoc="0" locked="0" layoutInCell="1" allowOverlap="1" wp14:anchorId="7F2D2FB5" wp14:editId="038C1C08">
            <wp:simplePos x="0" y="0"/>
            <wp:positionH relativeFrom="column">
              <wp:posOffset>554990</wp:posOffset>
            </wp:positionH>
            <wp:positionV relativeFrom="paragraph">
              <wp:posOffset>72390</wp:posOffset>
            </wp:positionV>
            <wp:extent cx="5053965" cy="815594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8030" b="-782"/>
                    <a:stretch/>
                  </pic:blipFill>
                  <pic:spPr bwMode="auto">
                    <a:xfrm>
                      <a:off x="0" y="0"/>
                      <a:ext cx="5053965" cy="8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Pr="001F71AE" w:rsidRDefault="001F71AE" w:rsidP="001F71AE">
      <w:pPr>
        <w:rPr>
          <w:sz w:val="44"/>
          <w:lang w:val="en-GB"/>
        </w:rPr>
      </w:pPr>
    </w:p>
    <w:p w:rsidR="001F71AE" w:rsidRDefault="001F71AE" w:rsidP="001F71AE">
      <w:pPr>
        <w:rPr>
          <w:sz w:val="44"/>
          <w:lang w:val="en-GB"/>
        </w:rPr>
      </w:pP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  <w:r>
        <w:rPr>
          <w:sz w:val="44"/>
          <w:lang w:val="en-GB"/>
        </w:rPr>
        <w:tab/>
      </w: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</w:p>
    <w:p w:rsidR="001F71AE" w:rsidRDefault="001F71AE" w:rsidP="001F71AE">
      <w:pPr>
        <w:tabs>
          <w:tab w:val="left" w:pos="1763"/>
        </w:tabs>
        <w:rPr>
          <w:sz w:val="44"/>
          <w:lang w:val="en-GB"/>
        </w:rPr>
      </w:pPr>
    </w:p>
    <w:p w:rsidR="00FE3491" w:rsidRDefault="00FE3491" w:rsidP="001F71AE">
      <w:pPr>
        <w:jc w:val="center"/>
        <w:rPr>
          <w:sz w:val="44"/>
          <w:lang w:val="en-GB"/>
        </w:rPr>
      </w:pPr>
    </w:p>
    <w:p w:rsidR="001F71AE" w:rsidRPr="00FE3491" w:rsidRDefault="001F71AE" w:rsidP="001F71AE">
      <w:pPr>
        <w:jc w:val="center"/>
        <w:rPr>
          <w:b/>
          <w:i/>
          <w:color w:val="00B0F0"/>
          <w:sz w:val="44"/>
        </w:rPr>
      </w:pPr>
      <w:proofErr w:type="spellStart"/>
      <w:r w:rsidRPr="00FE3491">
        <w:rPr>
          <w:b/>
          <w:color w:val="00B0F0"/>
          <w:sz w:val="44"/>
        </w:rPr>
        <w:lastRenderedPageBreak/>
        <w:t>Handout</w:t>
      </w:r>
      <w:proofErr w:type="spellEnd"/>
      <w:r w:rsidRPr="00FE3491">
        <w:rPr>
          <w:b/>
          <w:color w:val="00B0F0"/>
          <w:sz w:val="44"/>
        </w:rPr>
        <w:t xml:space="preserve"> 3: </w:t>
      </w:r>
      <w:proofErr w:type="spellStart"/>
      <w:r w:rsidR="00EA4105">
        <w:rPr>
          <w:b/>
          <w:i/>
          <w:color w:val="00B0F0"/>
          <w:sz w:val="44"/>
        </w:rPr>
        <w:t>create</w:t>
      </w:r>
      <w:proofErr w:type="spellEnd"/>
      <w:r w:rsidR="00EA4105">
        <w:rPr>
          <w:b/>
          <w:i/>
          <w:color w:val="00B0F0"/>
          <w:sz w:val="44"/>
        </w:rPr>
        <w:t xml:space="preserve"> scenario question</w:t>
      </w:r>
    </w:p>
    <w:p w:rsidR="0032166F" w:rsidRPr="00EA4105" w:rsidRDefault="00EA4105" w:rsidP="00EA4105">
      <w:pPr>
        <w:pStyle w:val="ListParagraph"/>
        <w:numPr>
          <w:ilvl w:val="0"/>
          <w:numId w:val="1"/>
        </w:numPr>
        <w:spacing w:after="0"/>
        <w:ind w:left="714" w:hanging="357"/>
        <w:rPr>
          <w:i/>
          <w:sz w:val="24"/>
          <w:lang w:val="en-GB"/>
        </w:rPr>
      </w:pPr>
      <w:r w:rsidRPr="00EA4105">
        <w:rPr>
          <w:i/>
          <w:sz w:val="24"/>
          <w:lang w:val="en-GB"/>
        </w:rPr>
        <w:t>Formulate a main questions</w:t>
      </w:r>
    </w:p>
    <w:p w:rsidR="0032166F" w:rsidRDefault="0032166F" w:rsidP="00FC58A7">
      <w:pPr>
        <w:spacing w:after="0"/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Sometimes there is already a main question in your paper based question. </w:t>
      </w:r>
    </w:p>
    <w:p w:rsidR="00FC58A7" w:rsidRDefault="0032166F" w:rsidP="00FC58A7">
      <w:pPr>
        <w:spacing w:after="0"/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This can be the </w:t>
      </w:r>
      <w:r w:rsidR="00F476B5">
        <w:rPr>
          <w:sz w:val="24"/>
          <w:lang w:val="en-GB"/>
        </w:rPr>
        <w:t xml:space="preserve">last </w:t>
      </w:r>
      <w:proofErr w:type="spellStart"/>
      <w:r w:rsidR="00F476B5">
        <w:rPr>
          <w:sz w:val="24"/>
          <w:lang w:val="en-GB"/>
        </w:rPr>
        <w:t>subquestion</w:t>
      </w:r>
      <w:proofErr w:type="spellEnd"/>
      <w:r w:rsidR="00F476B5">
        <w:rPr>
          <w:sz w:val="24"/>
          <w:lang w:val="en-GB"/>
        </w:rPr>
        <w:t xml:space="preserve"> of the problem</w:t>
      </w:r>
      <w:r w:rsidR="00FC58A7">
        <w:rPr>
          <w:sz w:val="24"/>
          <w:lang w:val="en-GB"/>
        </w:rPr>
        <w:t>.</w:t>
      </w:r>
    </w:p>
    <w:p w:rsidR="00FC58A7" w:rsidRDefault="00FC58A7" w:rsidP="00FC58A7">
      <w:pPr>
        <w:spacing w:after="0"/>
        <w:ind w:left="720"/>
        <w:rPr>
          <w:sz w:val="24"/>
          <w:lang w:val="en-GB"/>
        </w:rPr>
      </w:pPr>
      <w:r>
        <w:rPr>
          <w:sz w:val="24"/>
          <w:lang w:val="en-GB"/>
        </w:rPr>
        <w:t>The main question can also be described in the information part of the problem.</w:t>
      </w:r>
    </w:p>
    <w:p w:rsidR="00FC58A7" w:rsidRDefault="00FC58A7" w:rsidP="00FC58A7">
      <w:pPr>
        <w:spacing w:after="0"/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If you don’t already have a main question </w:t>
      </w:r>
      <w:r w:rsidR="00FD1A70">
        <w:rPr>
          <w:sz w:val="24"/>
          <w:lang w:val="en-GB"/>
        </w:rPr>
        <w:t>go back to the level of your learning objective and try to find the desired abstraction level.</w:t>
      </w:r>
    </w:p>
    <w:p w:rsidR="00FC58A7" w:rsidRDefault="00FC58A7" w:rsidP="00FC58A7">
      <w:pPr>
        <w:spacing w:after="0"/>
        <w:ind w:left="720"/>
        <w:rPr>
          <w:sz w:val="24"/>
          <w:lang w:val="en-GB"/>
        </w:rPr>
      </w:pPr>
    </w:p>
    <w:p w:rsidR="00EA4105" w:rsidRPr="00EA4105" w:rsidRDefault="00EA4105" w:rsidP="00026659">
      <w:pPr>
        <w:pStyle w:val="ListParagraph"/>
        <w:numPr>
          <w:ilvl w:val="0"/>
          <w:numId w:val="1"/>
        </w:numPr>
        <w:rPr>
          <w:i/>
          <w:sz w:val="24"/>
          <w:lang w:val="en-GB"/>
        </w:rPr>
      </w:pPr>
      <w:r w:rsidRPr="00EA4105">
        <w:rPr>
          <w:i/>
          <w:sz w:val="24"/>
          <w:lang w:val="en-GB"/>
        </w:rPr>
        <w:t xml:space="preserve">Formulate </w:t>
      </w:r>
      <w:proofErr w:type="spellStart"/>
      <w:r w:rsidRPr="00EA4105">
        <w:rPr>
          <w:i/>
          <w:sz w:val="24"/>
          <w:lang w:val="en-GB"/>
        </w:rPr>
        <w:t>subquestions</w:t>
      </w:r>
      <w:proofErr w:type="spellEnd"/>
      <w:r w:rsidRPr="00EA4105">
        <w:rPr>
          <w:i/>
          <w:sz w:val="24"/>
          <w:lang w:val="en-GB"/>
        </w:rPr>
        <w:t xml:space="preserve"> </w:t>
      </w:r>
    </w:p>
    <w:p w:rsidR="00026659" w:rsidRPr="00EA4105" w:rsidRDefault="00FC58A7" w:rsidP="00EA4105">
      <w:pPr>
        <w:pStyle w:val="ListParagraph"/>
        <w:rPr>
          <w:sz w:val="24"/>
          <w:lang w:val="en-GB"/>
        </w:rPr>
      </w:pPr>
      <w:r w:rsidRPr="00EA4105">
        <w:rPr>
          <w:sz w:val="24"/>
          <w:lang w:val="en-GB"/>
        </w:rPr>
        <w:t xml:space="preserve">If you </w:t>
      </w:r>
      <w:r w:rsidR="00026659" w:rsidRPr="00EA4105">
        <w:rPr>
          <w:sz w:val="24"/>
          <w:lang w:val="en-GB"/>
        </w:rPr>
        <w:t xml:space="preserve">don’t already have </w:t>
      </w:r>
      <w:proofErr w:type="spellStart"/>
      <w:r w:rsidR="00026659" w:rsidRPr="00EA4105">
        <w:rPr>
          <w:sz w:val="24"/>
          <w:lang w:val="en-GB"/>
        </w:rPr>
        <w:t>subquestions</w:t>
      </w:r>
      <w:proofErr w:type="spellEnd"/>
      <w:r w:rsidR="00026659" w:rsidRPr="00EA4105">
        <w:rPr>
          <w:sz w:val="24"/>
          <w:lang w:val="en-GB"/>
        </w:rPr>
        <w:t xml:space="preserve"> </w:t>
      </w:r>
      <w:r w:rsidR="00FD1A70">
        <w:rPr>
          <w:sz w:val="24"/>
          <w:lang w:val="en-GB"/>
        </w:rPr>
        <w:t xml:space="preserve">you could </w:t>
      </w:r>
      <w:r w:rsidR="00026659" w:rsidRPr="00EA4105">
        <w:rPr>
          <w:sz w:val="24"/>
          <w:lang w:val="en-GB"/>
        </w:rPr>
        <w:t xml:space="preserve">solve the main question in detail and derive </w:t>
      </w:r>
      <w:proofErr w:type="spellStart"/>
      <w:r w:rsidR="00026659" w:rsidRPr="00EA4105">
        <w:rPr>
          <w:sz w:val="24"/>
          <w:lang w:val="en-GB"/>
        </w:rPr>
        <w:t>subquestions</w:t>
      </w:r>
      <w:proofErr w:type="spellEnd"/>
      <w:r w:rsidR="00026659" w:rsidRPr="00EA4105">
        <w:rPr>
          <w:sz w:val="24"/>
          <w:lang w:val="en-GB"/>
        </w:rPr>
        <w:t xml:space="preserve"> from the answer. </w:t>
      </w:r>
    </w:p>
    <w:p w:rsidR="00026659" w:rsidRDefault="00026659" w:rsidP="00026659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 xml:space="preserve">In case of a summative question make sure that the </w:t>
      </w:r>
      <w:proofErr w:type="spellStart"/>
      <w:r>
        <w:rPr>
          <w:sz w:val="24"/>
          <w:lang w:val="en-GB"/>
        </w:rPr>
        <w:t>subquestions</w:t>
      </w:r>
      <w:proofErr w:type="spellEnd"/>
      <w:r>
        <w:rPr>
          <w:sz w:val="24"/>
          <w:lang w:val="en-GB"/>
        </w:rPr>
        <w:t xml:space="preserve"> are not of a lower level than the main question. </w:t>
      </w:r>
    </w:p>
    <w:p w:rsidR="00026659" w:rsidRDefault="00026659" w:rsidP="00026659">
      <w:pPr>
        <w:pStyle w:val="ListParagraph"/>
        <w:rPr>
          <w:sz w:val="24"/>
          <w:lang w:val="en-GB"/>
        </w:rPr>
      </w:pPr>
      <w:r>
        <w:rPr>
          <w:sz w:val="24"/>
          <w:lang w:val="en-GB"/>
        </w:rPr>
        <w:t>In case of a fo</w:t>
      </w:r>
      <w:r w:rsidR="00FE3491">
        <w:rPr>
          <w:sz w:val="24"/>
          <w:lang w:val="en-GB"/>
        </w:rPr>
        <w:t xml:space="preserve">rmative question it is a possibility </w:t>
      </w:r>
      <w:r>
        <w:rPr>
          <w:sz w:val="24"/>
          <w:lang w:val="en-GB"/>
        </w:rPr>
        <w:t xml:space="preserve">to have </w:t>
      </w:r>
      <w:proofErr w:type="spellStart"/>
      <w:r>
        <w:rPr>
          <w:sz w:val="24"/>
          <w:lang w:val="en-GB"/>
        </w:rPr>
        <w:t>subquestions</w:t>
      </w:r>
      <w:proofErr w:type="spellEnd"/>
      <w:r>
        <w:rPr>
          <w:sz w:val="24"/>
          <w:lang w:val="en-GB"/>
        </w:rPr>
        <w:t xml:space="preserve"> of a lower level in order to help students. </w:t>
      </w:r>
    </w:p>
    <w:p w:rsidR="00EA4105" w:rsidRDefault="00831203" w:rsidP="00EA4105">
      <w:pPr>
        <w:pStyle w:val="ListParagraph"/>
        <w:rPr>
          <w:i/>
          <w:sz w:val="24"/>
          <w:lang w:val="en-GB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1.15pt;margin-top:8.95pt;width:331.8pt;height:456.65pt;z-index:251660288;mso-position-horizontal-relative:text;mso-position-vertical-relative:text">
            <v:imagedata r:id="rId7" o:title=""/>
          </v:shape>
          <o:OLEObject Type="Embed" ProgID="Visio.Drawing.11" ShapeID="_x0000_s1026" DrawAspect="Content" ObjectID="_1547453102" r:id="rId8"/>
        </w:pict>
      </w:r>
      <w:bookmarkEnd w:id="0"/>
    </w:p>
    <w:p w:rsidR="00831203" w:rsidRPr="00831203" w:rsidRDefault="00EA4105" w:rsidP="00831203">
      <w:pPr>
        <w:pStyle w:val="ListParagraph"/>
        <w:numPr>
          <w:ilvl w:val="0"/>
          <w:numId w:val="3"/>
        </w:numPr>
        <w:rPr>
          <w:sz w:val="24"/>
          <w:lang w:val="en-GB"/>
        </w:rPr>
      </w:pPr>
      <w:r w:rsidRPr="00EA4105">
        <w:rPr>
          <w:i/>
          <w:sz w:val="24"/>
          <w:lang w:val="en-GB"/>
        </w:rPr>
        <w:t>Choose a scenario</w:t>
      </w:r>
    </w:p>
    <w:p w:rsidR="00A57BC6" w:rsidRPr="00831203" w:rsidRDefault="00A57BC6" w:rsidP="00831203">
      <w:pPr>
        <w:ind w:left="360"/>
        <w:rPr>
          <w:sz w:val="24"/>
          <w:lang w:val="en-GB"/>
        </w:rPr>
      </w:pPr>
    </w:p>
    <w:sectPr w:rsidR="00A57BC6" w:rsidRPr="0083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B3A"/>
    <w:multiLevelType w:val="hybridMultilevel"/>
    <w:tmpl w:val="7B142A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23678D"/>
    <w:multiLevelType w:val="hybridMultilevel"/>
    <w:tmpl w:val="9600F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1A23"/>
    <w:multiLevelType w:val="hybridMultilevel"/>
    <w:tmpl w:val="A0BA7ACE"/>
    <w:lvl w:ilvl="0" w:tplc="C078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AE"/>
    <w:rsid w:val="00022CAE"/>
    <w:rsid w:val="00026659"/>
    <w:rsid w:val="001F71AE"/>
    <w:rsid w:val="002E3E66"/>
    <w:rsid w:val="0032166F"/>
    <w:rsid w:val="00322239"/>
    <w:rsid w:val="00667CDA"/>
    <w:rsid w:val="00672AD1"/>
    <w:rsid w:val="007D7D58"/>
    <w:rsid w:val="00831203"/>
    <w:rsid w:val="00A57BC6"/>
    <w:rsid w:val="00D173C8"/>
    <w:rsid w:val="00E45247"/>
    <w:rsid w:val="00EA4105"/>
    <w:rsid w:val="00F476B5"/>
    <w:rsid w:val="00FC58A7"/>
    <w:rsid w:val="00FD1A70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Goedee</dc:creator>
  <cp:lastModifiedBy>Meta Keijzer-de Ruijter</cp:lastModifiedBy>
  <cp:revision>4</cp:revision>
  <dcterms:created xsi:type="dcterms:W3CDTF">2017-01-27T13:31:00Z</dcterms:created>
  <dcterms:modified xsi:type="dcterms:W3CDTF">2017-02-01T10:18:00Z</dcterms:modified>
</cp:coreProperties>
</file>